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3097" w14:textId="77777777" w:rsidR="00FD69DD" w:rsidRDefault="00FD69DD" w:rsidP="006C3BB1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755C7B37" w14:textId="77777777" w:rsidR="00FD69DD" w:rsidRDefault="00FD69DD" w:rsidP="006C3BB1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6DFF5DA2" w14:textId="36E81DB0" w:rsidR="00C46840" w:rsidRDefault="00C46840" w:rsidP="006C3BB1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FD69DD">
        <w:rPr>
          <w:rFonts w:ascii="Comic Sans MS" w:hAnsi="Comic Sans MS"/>
          <w:b/>
          <w:color w:val="FF0000"/>
          <w:sz w:val="44"/>
          <w:szCs w:val="44"/>
        </w:rPr>
        <w:t>DOSSIER DE CANDIDATURES AUX COMPETIT</w:t>
      </w:r>
      <w:r w:rsidR="00A9276D" w:rsidRPr="00FD69DD">
        <w:rPr>
          <w:rFonts w:ascii="Comic Sans MS" w:hAnsi="Comic Sans MS"/>
          <w:b/>
          <w:color w:val="FF0000"/>
          <w:sz w:val="44"/>
          <w:szCs w:val="44"/>
        </w:rPr>
        <w:t>IONS DEPARTEMENTALES SAISON 20</w:t>
      </w:r>
      <w:r w:rsidR="00FD69DD" w:rsidRPr="00FD69DD">
        <w:rPr>
          <w:rFonts w:ascii="Comic Sans MS" w:hAnsi="Comic Sans MS"/>
          <w:b/>
          <w:color w:val="FF0000"/>
          <w:sz w:val="44"/>
          <w:szCs w:val="44"/>
        </w:rPr>
        <w:t>20</w:t>
      </w:r>
      <w:r w:rsidR="00A9276D" w:rsidRPr="00FD69DD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D1743D">
        <w:rPr>
          <w:rFonts w:ascii="Comic Sans MS" w:hAnsi="Comic Sans MS"/>
          <w:b/>
          <w:color w:val="FF0000"/>
          <w:sz w:val="44"/>
          <w:szCs w:val="44"/>
        </w:rPr>
        <w:t>/</w:t>
      </w:r>
      <w:r w:rsidR="00A9276D" w:rsidRPr="00FD69DD">
        <w:rPr>
          <w:rFonts w:ascii="Comic Sans MS" w:hAnsi="Comic Sans MS"/>
          <w:b/>
          <w:color w:val="FF0000"/>
          <w:sz w:val="44"/>
          <w:szCs w:val="44"/>
        </w:rPr>
        <w:t xml:space="preserve"> 20</w:t>
      </w:r>
      <w:r w:rsidR="00FD69DD" w:rsidRPr="00FD69DD">
        <w:rPr>
          <w:rFonts w:ascii="Comic Sans MS" w:hAnsi="Comic Sans MS"/>
          <w:b/>
          <w:color w:val="FF0000"/>
          <w:sz w:val="44"/>
          <w:szCs w:val="44"/>
        </w:rPr>
        <w:t>21</w:t>
      </w:r>
      <w:r w:rsidR="00D1743D">
        <w:rPr>
          <w:rFonts w:ascii="Comic Sans MS" w:hAnsi="Comic Sans MS"/>
          <w:b/>
          <w:color w:val="FF0000"/>
          <w:sz w:val="44"/>
          <w:szCs w:val="44"/>
        </w:rPr>
        <w:t xml:space="preserve"> – GAF, GAM et Teamgym</w:t>
      </w:r>
    </w:p>
    <w:p w14:paraId="23E5E419" w14:textId="77777777" w:rsidR="00FD69DD" w:rsidRPr="00FD69DD" w:rsidRDefault="00FD69DD" w:rsidP="006C3BB1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78B814B2" w14:textId="77777777" w:rsidR="00C46840" w:rsidRPr="006C3BB1" w:rsidRDefault="00C46840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48FEF2D0" w14:textId="77777777" w:rsidR="006C3BB1" w:rsidRDefault="006C3BB1" w:rsidP="00C46840">
      <w:pPr>
        <w:pStyle w:val="Sansinterligne"/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fr-FR"/>
        </w:rPr>
        <w:drawing>
          <wp:inline distT="0" distB="0" distL="0" distR="0" wp14:anchorId="7705BE3A" wp14:editId="4B8BCF45">
            <wp:extent cx="1096536" cy="10858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ite-departemental-gironde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55" cy="10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60308" w14:textId="456C5804" w:rsidR="00C46840" w:rsidRDefault="00C46840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24BC53A4" w14:textId="77777777" w:rsidR="00FD69DD" w:rsidRDefault="00FD69DD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1C9F3235" w14:textId="77777777" w:rsidR="006C3BB1" w:rsidRPr="006C3BB1" w:rsidRDefault="006C3BB1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2255EF1A" w14:textId="564724AC" w:rsidR="00C46840" w:rsidRDefault="00C46840" w:rsidP="00C46840">
      <w:pPr>
        <w:pStyle w:val="Sansinterligne"/>
        <w:jc w:val="center"/>
        <w:rPr>
          <w:rFonts w:ascii="Comic Sans MS" w:hAnsi="Comic Sans MS"/>
          <w:sz w:val="44"/>
          <w:szCs w:val="44"/>
        </w:rPr>
      </w:pPr>
      <w:r w:rsidRPr="00FD69DD">
        <w:rPr>
          <w:rFonts w:ascii="Comic Sans MS" w:hAnsi="Comic Sans MS"/>
          <w:sz w:val="44"/>
          <w:szCs w:val="44"/>
        </w:rPr>
        <w:t>OBJECTIFS : Ce dossier permet de définir la candidature et les modalités d’engagements à l’organisation d’une compétition départementale.</w:t>
      </w:r>
    </w:p>
    <w:p w14:paraId="0256CF4D" w14:textId="575B7744" w:rsidR="00FD69DD" w:rsidRDefault="00FD69DD" w:rsidP="00C46840">
      <w:pPr>
        <w:pStyle w:val="Sansinterligne"/>
        <w:jc w:val="center"/>
        <w:rPr>
          <w:rFonts w:ascii="Comic Sans MS" w:hAnsi="Comic Sans MS"/>
          <w:sz w:val="44"/>
          <w:szCs w:val="44"/>
        </w:rPr>
      </w:pPr>
    </w:p>
    <w:p w14:paraId="6AFB51AE" w14:textId="77777777" w:rsidR="00FD69DD" w:rsidRPr="00FD69DD" w:rsidRDefault="00FD69DD" w:rsidP="00C46840">
      <w:pPr>
        <w:pStyle w:val="Sansinterligne"/>
        <w:jc w:val="center"/>
        <w:rPr>
          <w:rFonts w:ascii="Comic Sans MS" w:hAnsi="Comic Sans MS"/>
          <w:sz w:val="44"/>
          <w:szCs w:val="44"/>
        </w:rPr>
      </w:pPr>
    </w:p>
    <w:p w14:paraId="55C275BC" w14:textId="77777777" w:rsidR="00C46840" w:rsidRPr="005B0ECA" w:rsidRDefault="00C46840" w:rsidP="00C46840">
      <w:pPr>
        <w:pStyle w:val="Sansinterligne"/>
      </w:pPr>
    </w:p>
    <w:p w14:paraId="70362915" w14:textId="024AEB07" w:rsidR="00C46840" w:rsidRDefault="00FD69DD" w:rsidP="00FD69DD">
      <w:pPr>
        <w:pStyle w:val="Sansinterligne"/>
      </w:pPr>
      <w:r>
        <w:rPr>
          <w:noProof/>
        </w:rPr>
        <w:drawing>
          <wp:inline distT="0" distB="0" distL="0" distR="0" wp14:anchorId="0F27210C" wp14:editId="7F57DF1D">
            <wp:extent cx="6645910" cy="2528570"/>
            <wp:effectExtent l="0" t="0" r="254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Cté 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EE4AA" w14:textId="77777777" w:rsidR="00FD69DD" w:rsidRDefault="00FD69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4444B4D9" w14:textId="61AC1CF0" w:rsidR="00C46840" w:rsidRPr="0020157D" w:rsidRDefault="00C46840" w:rsidP="00C46840">
      <w:pPr>
        <w:jc w:val="both"/>
        <w:rPr>
          <w:rFonts w:ascii="Comic Sans MS" w:hAnsi="Comic Sans MS"/>
          <w:sz w:val="24"/>
          <w:szCs w:val="24"/>
        </w:rPr>
      </w:pPr>
      <w:r w:rsidRPr="0020157D">
        <w:rPr>
          <w:rFonts w:ascii="Comic Sans MS" w:hAnsi="Comic Sans MS"/>
          <w:sz w:val="24"/>
          <w:szCs w:val="24"/>
        </w:rPr>
        <w:lastRenderedPageBreak/>
        <w:t>Veuillez trouver ci-dessous l’ensemble des dates des compétitions dép</w:t>
      </w:r>
      <w:r w:rsidR="00F162DB">
        <w:rPr>
          <w:rFonts w:ascii="Comic Sans MS" w:hAnsi="Comic Sans MS"/>
          <w:sz w:val="24"/>
          <w:szCs w:val="24"/>
        </w:rPr>
        <w:t>artementales pour la saison 20</w:t>
      </w:r>
      <w:r w:rsidR="00FD69DD">
        <w:rPr>
          <w:rFonts w:ascii="Comic Sans MS" w:hAnsi="Comic Sans MS"/>
          <w:sz w:val="24"/>
          <w:szCs w:val="24"/>
        </w:rPr>
        <w:t>20</w:t>
      </w:r>
      <w:r w:rsidR="00F162DB">
        <w:rPr>
          <w:rFonts w:ascii="Comic Sans MS" w:hAnsi="Comic Sans MS"/>
          <w:sz w:val="24"/>
          <w:szCs w:val="24"/>
        </w:rPr>
        <w:t>-20</w:t>
      </w:r>
      <w:r w:rsidR="00FD69DD">
        <w:rPr>
          <w:rFonts w:ascii="Comic Sans MS" w:hAnsi="Comic Sans MS"/>
          <w:sz w:val="24"/>
          <w:szCs w:val="24"/>
        </w:rPr>
        <w:t>21</w:t>
      </w:r>
      <w:r w:rsidRPr="0020157D">
        <w:rPr>
          <w:rFonts w:ascii="Comic Sans MS" w:hAnsi="Comic Sans MS"/>
          <w:sz w:val="24"/>
          <w:szCs w:val="24"/>
        </w:rPr>
        <w:t xml:space="preserve"> pour </w:t>
      </w:r>
      <w:r w:rsidR="00DF1533">
        <w:rPr>
          <w:rFonts w:ascii="Comic Sans MS" w:hAnsi="Comic Sans MS"/>
          <w:sz w:val="24"/>
          <w:szCs w:val="24"/>
        </w:rPr>
        <w:t>la Gymnastique Artistique Masculine et Féminine</w:t>
      </w:r>
    </w:p>
    <w:p w14:paraId="1ADAC1C6" w14:textId="77777777" w:rsidR="00C46840" w:rsidRDefault="00C46840" w:rsidP="00C46840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457"/>
      </w:tblGrid>
      <w:tr w:rsidR="00DF1533" w:rsidRPr="005B0ECA" w14:paraId="20B9A687" w14:textId="77777777" w:rsidTr="00DF1533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554893B5" w14:textId="77777777"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DATES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5C576B3B" w14:textId="77777777"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CATEGORIE</w:t>
            </w:r>
          </w:p>
        </w:tc>
      </w:tr>
      <w:tr w:rsidR="00A37522" w:rsidRPr="005B0ECA" w14:paraId="6D391E83" w14:textId="77777777" w:rsidTr="00DF1533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0D3658B2" w14:textId="51CB4BAD" w:rsidR="00A37522" w:rsidRPr="00577FE8" w:rsidRDefault="00FD69DD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5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6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décembre 20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20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78F55B5C" w14:textId="77777777" w:rsidR="00A37522" w:rsidRDefault="00A37522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 w:rsidRPr="00577FE8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Individuelle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Fédéral A </w:t>
            </w:r>
            <w:r w:rsidRPr="00577FE8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GAF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+ Teamgym – Trampoline – Tumbling</w:t>
            </w:r>
          </w:p>
          <w:p w14:paraId="77BEC930" w14:textId="77777777" w:rsidR="00A9276D" w:rsidRPr="00577FE8" w:rsidRDefault="007306A8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</w:t>
            </w:r>
            <w:r w:rsidR="00A9276D"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GAF – Teamgym – Trampoline - Tumbling</w:t>
            </w:r>
          </w:p>
        </w:tc>
      </w:tr>
      <w:tr w:rsidR="00A37522" w:rsidRPr="005B0ECA" w14:paraId="72C9BBDD" w14:textId="77777777" w:rsidTr="00DF1533">
        <w:trPr>
          <w:trHeight w:val="398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43546CF8" w14:textId="66269CE3" w:rsidR="00A37522" w:rsidRPr="00577FE8" w:rsidRDefault="00A9276D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1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Décembre 20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20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18E536CB" w14:textId="77777777" w:rsidR="00A37522" w:rsidRDefault="00A37522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 w:rsidRPr="00577FE8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Individuelle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Perf GAF – GAM + Fédéral A GAM</w:t>
            </w:r>
          </w:p>
          <w:p w14:paraId="2C73D546" w14:textId="77777777" w:rsidR="00A9276D" w:rsidRPr="00577FE8" w:rsidRDefault="007306A8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</w:t>
            </w:r>
            <w:r w:rsidR="00A9276D"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GAF et GAM</w:t>
            </w:r>
          </w:p>
        </w:tc>
      </w:tr>
      <w:tr w:rsidR="00A37522" w:rsidRPr="005B0ECA" w14:paraId="231964CD" w14:textId="77777777" w:rsidTr="00CD454D">
        <w:trPr>
          <w:trHeight w:val="943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4038FA88" w14:textId="306A7D11" w:rsidR="00A9276D" w:rsidRPr="00A9276D" w:rsidRDefault="00FD69DD" w:rsidP="00A9276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9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1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0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Janvier 202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64F006F3" w14:textId="194AB0B2" w:rsidR="00A37522" w:rsidRDefault="00A37522" w:rsidP="006639E6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Equipe Fédéral 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GAF</w:t>
            </w:r>
          </w:p>
          <w:p w14:paraId="6747866B" w14:textId="400556EE" w:rsidR="00A9276D" w:rsidRPr="00A9276D" w:rsidRDefault="00FD69DD" w:rsidP="006639E6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Triple</w:t>
            </w:r>
            <w:r w:rsidR="00A9276D"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jury </w:t>
            </w:r>
            <w:r w:rsidR="00A9276D"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sym w:font="Wingdings" w:char="F0E0"/>
            </w:r>
            <w:r w:rsidR="00A9276D"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Double plateau 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GAF (Fed B)</w:t>
            </w:r>
          </w:p>
          <w:p w14:paraId="3DFCB786" w14:textId="77777777" w:rsidR="00A37522" w:rsidRPr="00577FE8" w:rsidRDefault="00A37522" w:rsidP="006639E6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</w:p>
        </w:tc>
      </w:tr>
      <w:tr w:rsidR="00A37522" w:rsidRPr="005B0ECA" w14:paraId="319BDA07" w14:textId="77777777" w:rsidTr="00CD454D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203CCD23" w14:textId="10279C6C" w:rsidR="00A37522" w:rsidRPr="00577FE8" w:rsidRDefault="00A9276D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1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Janvier 202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57968830" w14:textId="58C952D5" w:rsidR="00A37522" w:rsidRDefault="00A37522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Equipe Fédéral A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Equipe Trophée régional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GAF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</w:t>
            </w:r>
          </w:p>
          <w:p w14:paraId="44F3766C" w14:textId="3E7B8E78" w:rsidR="00A9276D" w:rsidRPr="00A9276D" w:rsidRDefault="00A9276D" w:rsidP="00A9276D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Double jury 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sym w:font="Wingdings" w:char="F0E0"/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Double plateau</w:t>
            </w:r>
          </w:p>
          <w:p w14:paraId="4B12F708" w14:textId="77777777" w:rsidR="00A37522" w:rsidRPr="00577FE8" w:rsidRDefault="00A37522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</w:p>
        </w:tc>
      </w:tr>
      <w:tr w:rsidR="00A9276D" w:rsidRPr="005B0ECA" w14:paraId="5E8D80AA" w14:textId="77777777" w:rsidTr="00A37522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43081C81" w14:textId="638A032B" w:rsidR="00A9276D" w:rsidRPr="00577FE8" w:rsidRDefault="00A9276D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2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Janvier 202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293A522A" w14:textId="77777777" w:rsidR="00A9276D" w:rsidRDefault="00A9276D" w:rsidP="00635A0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Equipe National GAF – GAM + Fédéral A et B GAM </w:t>
            </w:r>
          </w:p>
          <w:p w14:paraId="3D6ECBCE" w14:textId="77777777" w:rsidR="00A9276D" w:rsidRPr="00577FE8" w:rsidRDefault="007306A8" w:rsidP="00635A0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</w:t>
            </w:r>
            <w:r w:rsidR="00A9276D"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GAF et GAM</w:t>
            </w:r>
          </w:p>
        </w:tc>
      </w:tr>
      <w:tr w:rsidR="00A37522" w:rsidRPr="005B0ECA" w14:paraId="58B49DDC" w14:textId="77777777" w:rsidTr="00DF1533">
        <w:trPr>
          <w:trHeight w:val="662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16C7AAE1" w14:textId="7A47B452" w:rsidR="00A37522" w:rsidRPr="00577FE8" w:rsidRDefault="00FD69DD" w:rsidP="00DF1533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19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20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Juin 202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04F347E4" w14:textId="41E59317" w:rsidR="00A37522" w:rsidRDefault="00A37522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Finale départementale Fédéral A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B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, Trophée régional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GAF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(A voir selon les qualifications en ID)</w:t>
            </w:r>
          </w:p>
          <w:p w14:paraId="0419BA9E" w14:textId="77777777" w:rsidR="00A9276D" w:rsidRPr="00A9276D" w:rsidRDefault="00A9276D" w:rsidP="00A9276D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Double jury 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sym w:font="Wingdings" w:char="F0E0"/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Double plateau conseillé</w:t>
            </w:r>
          </w:p>
          <w:p w14:paraId="6A18E922" w14:textId="77777777" w:rsidR="00A9276D" w:rsidRPr="00577FE8" w:rsidRDefault="00A9276D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</w:p>
        </w:tc>
      </w:tr>
    </w:tbl>
    <w:p w14:paraId="2418D8F7" w14:textId="77777777" w:rsidR="00C46840" w:rsidRDefault="00C46840">
      <w:r>
        <w:br w:type="page"/>
      </w:r>
    </w:p>
    <w:p w14:paraId="68483F9D" w14:textId="77777777" w:rsidR="006816BF" w:rsidRDefault="006816BF" w:rsidP="006816BF">
      <w:pPr>
        <w:pStyle w:val="Paragraphedeliste"/>
        <w:jc w:val="center"/>
        <w:rPr>
          <w:b/>
          <w:sz w:val="36"/>
          <w:szCs w:val="36"/>
        </w:rPr>
      </w:pPr>
      <w:r w:rsidRPr="006816BF">
        <w:rPr>
          <w:b/>
          <w:sz w:val="36"/>
          <w:szCs w:val="36"/>
        </w:rPr>
        <w:lastRenderedPageBreak/>
        <w:t>PROCEDURE</w:t>
      </w:r>
    </w:p>
    <w:p w14:paraId="36BD599B" w14:textId="77777777" w:rsidR="006816BF" w:rsidRPr="006816BF" w:rsidRDefault="006816BF" w:rsidP="006816BF">
      <w:pPr>
        <w:pStyle w:val="Paragraphedeliste"/>
        <w:jc w:val="center"/>
        <w:rPr>
          <w:b/>
          <w:sz w:val="36"/>
          <w:szCs w:val="36"/>
        </w:rPr>
      </w:pPr>
    </w:p>
    <w:p w14:paraId="1923548C" w14:textId="77777777" w:rsidR="006816BF" w:rsidRPr="006816BF" w:rsidRDefault="006816BF" w:rsidP="006816BF">
      <w:pPr>
        <w:pStyle w:val="Paragraphedeliste"/>
        <w:rPr>
          <w:rFonts w:ascii="Comic Sans MS" w:hAnsi="Comic Sans MS"/>
          <w:sz w:val="24"/>
          <w:szCs w:val="24"/>
        </w:rPr>
      </w:pPr>
    </w:p>
    <w:p w14:paraId="7B6F2C0A" w14:textId="1A03333F" w:rsidR="00174F13" w:rsidRPr="00174F13" w:rsidRDefault="00C46840" w:rsidP="00174F13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Dossier à remettre avant </w:t>
      </w:r>
      <w:r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le </w:t>
      </w:r>
      <w:r w:rsidR="00A9276D" w:rsidRPr="00A9276D">
        <w:rPr>
          <w:rFonts w:ascii="Comic Sans MS" w:hAnsi="Comic Sans MS"/>
          <w:color w:val="FF0000"/>
          <w:sz w:val="24"/>
          <w:szCs w:val="24"/>
          <w:u w:val="single"/>
        </w:rPr>
        <w:t>lundi 2</w:t>
      </w:r>
      <w:r w:rsidR="00747864">
        <w:rPr>
          <w:rFonts w:ascii="Comic Sans MS" w:hAnsi="Comic Sans MS"/>
          <w:color w:val="FF0000"/>
          <w:sz w:val="24"/>
          <w:szCs w:val="24"/>
          <w:u w:val="single"/>
        </w:rPr>
        <w:t>8</w:t>
      </w:r>
      <w:r w:rsidR="00A9276D"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 septembre 20</w:t>
      </w:r>
      <w:r w:rsidR="00747864">
        <w:rPr>
          <w:rFonts w:ascii="Comic Sans MS" w:hAnsi="Comic Sans MS"/>
          <w:color w:val="FF0000"/>
          <w:sz w:val="24"/>
          <w:szCs w:val="24"/>
          <w:u w:val="single"/>
        </w:rPr>
        <w:t>20</w:t>
      </w:r>
      <w:r w:rsidR="006C3BB1" w:rsidRPr="00A9276D">
        <w:rPr>
          <w:rFonts w:ascii="Comic Sans MS" w:hAnsi="Comic Sans MS"/>
          <w:color w:val="FF0000"/>
          <w:sz w:val="24"/>
          <w:szCs w:val="24"/>
        </w:rPr>
        <w:t> </w:t>
      </w:r>
      <w:r w:rsidR="00DF1533">
        <w:rPr>
          <w:rFonts w:ascii="Comic Sans MS" w:hAnsi="Comic Sans MS"/>
          <w:sz w:val="24"/>
          <w:szCs w:val="24"/>
        </w:rPr>
        <w:t>pour la GAM – GAF</w:t>
      </w:r>
    </w:p>
    <w:p w14:paraId="72F969C6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655BD1BB" w14:textId="77777777" w:rsidR="00C46840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</w:t>
      </w:r>
      <w:r w:rsidR="00EC015E">
        <w:rPr>
          <w:rFonts w:ascii="Comic Sans MS" w:hAnsi="Comic Sans MS"/>
          <w:sz w:val="24"/>
          <w:szCs w:val="24"/>
        </w:rPr>
        <w:t xml:space="preserve">es </w:t>
      </w:r>
      <w:r w:rsidRPr="006816BF">
        <w:rPr>
          <w:rFonts w:ascii="Comic Sans MS" w:hAnsi="Comic Sans MS"/>
          <w:sz w:val="24"/>
          <w:szCs w:val="24"/>
        </w:rPr>
        <w:t>compétition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sont </w:t>
      </w:r>
      <w:r w:rsidR="00B83272" w:rsidRPr="006816BF">
        <w:rPr>
          <w:rFonts w:ascii="Comic Sans MS" w:hAnsi="Comic Sans MS"/>
          <w:sz w:val="24"/>
          <w:szCs w:val="24"/>
        </w:rPr>
        <w:t>attribuées</w:t>
      </w:r>
      <w:r w:rsidRPr="006816BF">
        <w:rPr>
          <w:rFonts w:ascii="Comic Sans MS" w:hAnsi="Comic Sans MS"/>
          <w:sz w:val="24"/>
          <w:szCs w:val="24"/>
        </w:rPr>
        <w:t xml:space="preserve"> par le Bureau </w:t>
      </w:r>
      <w:r w:rsidR="00EC015E">
        <w:rPr>
          <w:rFonts w:ascii="Comic Sans MS" w:hAnsi="Comic Sans MS"/>
          <w:sz w:val="24"/>
          <w:szCs w:val="24"/>
        </w:rPr>
        <w:t>du comité de Gironde de gymnastique, conseillé</w:t>
      </w:r>
      <w:r w:rsidRPr="006816BF">
        <w:rPr>
          <w:rFonts w:ascii="Comic Sans MS" w:hAnsi="Comic Sans MS"/>
          <w:sz w:val="24"/>
          <w:szCs w:val="24"/>
        </w:rPr>
        <w:t xml:space="preserve"> par les équipes techniques.</w:t>
      </w:r>
    </w:p>
    <w:p w14:paraId="0E89D611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58E60990" w14:textId="77777777" w:rsidR="00C46840" w:rsidRPr="006816BF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Dans le cas de multiples candidatures, </w:t>
      </w:r>
      <w:r w:rsidR="006816BF" w:rsidRPr="006816BF">
        <w:rPr>
          <w:rFonts w:ascii="Comic Sans MS" w:hAnsi="Comic Sans MS"/>
          <w:sz w:val="24"/>
          <w:szCs w:val="24"/>
        </w:rPr>
        <w:t>nous tiendrons compte :</w:t>
      </w:r>
    </w:p>
    <w:p w14:paraId="0C09CCC8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Des lieux des dernières compétitions départementales</w:t>
      </w:r>
    </w:p>
    <w:p w14:paraId="6F01C49C" w14:textId="77777777" w:rsidR="006816BF" w:rsidRDefault="006816BF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Du respect du cahier des charges</w:t>
      </w:r>
    </w:p>
    <w:p w14:paraId="31E0781A" w14:textId="77777777" w:rsidR="006C3BB1" w:rsidRPr="006C3BB1" w:rsidRDefault="006C3BB1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d’arrivée des candidatures</w:t>
      </w:r>
    </w:p>
    <w:p w14:paraId="0B6C58C9" w14:textId="77777777"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5696DA9B" w14:textId="77777777"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Une fois l’attribution des compétitions faite, le comité de Gironde de Gymnastique se tient à la disposition des clubs pour se rencontrer et/ou répondre à leurs questions.</w:t>
      </w:r>
    </w:p>
    <w:p w14:paraId="744D4000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529D3C15" w14:textId="77777777"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COL devra s’assurer auprès de son assurance, des gara</w:t>
      </w:r>
      <w:r w:rsidR="00EC015E">
        <w:rPr>
          <w:rFonts w:ascii="Comic Sans MS" w:hAnsi="Comic Sans MS"/>
          <w:sz w:val="24"/>
          <w:szCs w:val="24"/>
        </w:rPr>
        <w:t>nties offertes à cette occasion, pour :</w:t>
      </w:r>
    </w:p>
    <w:p w14:paraId="7516C3AC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matériel</w:t>
      </w:r>
    </w:p>
    <w:p w14:paraId="055D99B8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licencié</w:t>
      </w:r>
      <w:r w:rsidR="006C3BB1">
        <w:rPr>
          <w:rFonts w:ascii="Comic Sans MS" w:hAnsi="Comic Sans MS"/>
          <w:sz w:val="24"/>
          <w:szCs w:val="24"/>
        </w:rPr>
        <w:t>s</w:t>
      </w:r>
    </w:p>
    <w:p w14:paraId="72DEE19C" w14:textId="77777777" w:rsid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occasionnel</w:t>
      </w:r>
      <w:r w:rsidR="006C3BB1">
        <w:rPr>
          <w:rFonts w:ascii="Comic Sans MS" w:hAnsi="Comic Sans MS"/>
          <w:sz w:val="24"/>
          <w:szCs w:val="24"/>
        </w:rPr>
        <w:t>s</w:t>
      </w:r>
    </w:p>
    <w:p w14:paraId="6B821F98" w14:textId="77777777"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7A030938" w14:textId="77777777"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club organisateur devra gérer  les questions liées à la SACEM</w:t>
      </w:r>
    </w:p>
    <w:p w14:paraId="6185A50C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5F19B95D" w14:textId="77777777"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Pièces à fournir</w:t>
      </w:r>
    </w:p>
    <w:p w14:paraId="78E91639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Demande de candidature</w:t>
      </w:r>
    </w:p>
    <w:p w14:paraId="21068910" w14:textId="77777777" w:rsidR="00EC015E" w:rsidRDefault="006816BF" w:rsidP="00EC015E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Plan de salle, plan d’accès …</w:t>
      </w:r>
    </w:p>
    <w:p w14:paraId="12C4E423" w14:textId="77777777" w:rsidR="00EC015E" w:rsidRPr="00EC015E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2670C478" w14:textId="77777777" w:rsidR="00EC015E" w:rsidRDefault="00EC015E" w:rsidP="00EC015E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cahiers de charges spécifiques à chaque discipline sont consultables sur le site du comité de Gironde de Gymnastique : </w:t>
      </w:r>
      <w:hyperlink r:id="rId7" w:history="1">
        <w:r w:rsidRPr="00B31EA0">
          <w:rPr>
            <w:rStyle w:val="Lienhypertexte"/>
            <w:rFonts w:ascii="Comic Sans MS" w:hAnsi="Comic Sans MS"/>
            <w:sz w:val="24"/>
            <w:szCs w:val="24"/>
          </w:rPr>
          <w:t>http://ffgym33.fr/</w:t>
        </w:r>
      </w:hyperlink>
    </w:p>
    <w:p w14:paraId="4F2DFA72" w14:textId="77777777" w:rsidR="00EC015E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31EDD2DD" w14:textId="77777777" w:rsidR="00EC015E" w:rsidRPr="00A9276D" w:rsidRDefault="00EC015E" w:rsidP="00EC015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A9276D">
        <w:rPr>
          <w:rFonts w:ascii="Comic Sans MS" w:hAnsi="Comic Sans MS"/>
          <w:b/>
          <w:sz w:val="24"/>
          <w:szCs w:val="24"/>
        </w:rPr>
        <w:t>Toutes les informations que vous fournirez seront prépondérantes dans la décision d’attribution ou non de la compétition.</w:t>
      </w:r>
    </w:p>
    <w:p w14:paraId="0BBF2DE6" w14:textId="77777777" w:rsidR="00451B12" w:rsidRPr="00451B12" w:rsidRDefault="00451B12" w:rsidP="00451B12">
      <w:pPr>
        <w:pStyle w:val="Paragraphedeliste"/>
        <w:rPr>
          <w:rFonts w:ascii="Comic Sans MS" w:hAnsi="Comic Sans MS"/>
          <w:sz w:val="24"/>
          <w:szCs w:val="24"/>
        </w:rPr>
      </w:pPr>
    </w:p>
    <w:p w14:paraId="40507A37" w14:textId="77777777" w:rsidR="00451B12" w:rsidRPr="00451B12" w:rsidRDefault="00451B12" w:rsidP="00451B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pourrez retrouver ces points d’informations sur le cahier des charges général avec d’autres points important.</w:t>
      </w:r>
    </w:p>
    <w:p w14:paraId="6A6D6984" w14:textId="77777777" w:rsidR="00EC015E" w:rsidRDefault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0275EF7B" w14:textId="77777777" w:rsidR="00EC015E" w:rsidRPr="0025514A" w:rsidRDefault="00EC015E" w:rsidP="00255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215868" w:themeColor="accent5" w:themeShade="80"/>
          <w:sz w:val="36"/>
          <w:szCs w:val="36"/>
        </w:rPr>
      </w:pPr>
      <w:r w:rsidRPr="0025514A">
        <w:rPr>
          <w:rFonts w:ascii="Comic Sans MS" w:hAnsi="Comic Sans MS"/>
          <w:b/>
          <w:color w:val="215868" w:themeColor="accent5" w:themeShade="80"/>
          <w:sz w:val="36"/>
          <w:szCs w:val="36"/>
        </w:rPr>
        <w:lastRenderedPageBreak/>
        <w:t>FICHE - DEMANDE DE CANDIDATURE</w:t>
      </w:r>
    </w:p>
    <w:p w14:paraId="01710533" w14:textId="77777777" w:rsidR="0025514A" w:rsidRDefault="0025514A" w:rsidP="006816BF">
      <w:pPr>
        <w:rPr>
          <w:rFonts w:ascii="Comic Sans MS" w:hAnsi="Comic Sans MS"/>
          <w:sz w:val="24"/>
          <w:szCs w:val="24"/>
        </w:rPr>
      </w:pPr>
    </w:p>
    <w:p w14:paraId="1553D62C" w14:textId="25255C83" w:rsidR="00747864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Libellé de la compétition : </w:t>
      </w:r>
    </w:p>
    <w:p w14:paraId="5EF2579E" w14:textId="1B47AEB9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 : </w:t>
      </w:r>
    </w:p>
    <w:p w14:paraId="2806BA49" w14:textId="77777777" w:rsidR="00747864" w:rsidRDefault="00747864" w:rsidP="006816BF">
      <w:pPr>
        <w:rPr>
          <w:rFonts w:ascii="Comic Sans MS" w:hAnsi="Comic Sans MS"/>
          <w:sz w:val="24"/>
          <w:szCs w:val="24"/>
        </w:rPr>
      </w:pPr>
    </w:p>
    <w:p w14:paraId="12183CC4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exact du club :</w:t>
      </w:r>
    </w:p>
    <w:p w14:paraId="46DFE20D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15EFE511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du siège :</w:t>
      </w:r>
    </w:p>
    <w:p w14:paraId="2F337692" w14:textId="77777777" w:rsidR="00DF1533" w:rsidRDefault="00DF1533" w:rsidP="006816BF">
      <w:pPr>
        <w:rPr>
          <w:rFonts w:ascii="Comic Sans MS" w:hAnsi="Comic Sans MS"/>
          <w:sz w:val="24"/>
          <w:szCs w:val="24"/>
        </w:rPr>
      </w:pPr>
    </w:p>
    <w:p w14:paraId="64589E1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36B6F85C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2462A6E2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77A8EE2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et Adresse du Président de club :</w:t>
      </w:r>
    </w:p>
    <w:p w14:paraId="26C68939" w14:textId="77777777" w:rsidR="00DF1533" w:rsidRDefault="00DF1533" w:rsidP="006816BF">
      <w:pPr>
        <w:rPr>
          <w:rFonts w:ascii="Comic Sans MS" w:hAnsi="Comic Sans MS"/>
          <w:sz w:val="24"/>
          <w:szCs w:val="24"/>
        </w:rPr>
      </w:pPr>
    </w:p>
    <w:p w14:paraId="298B04D5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554530E6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5A71D95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5CACE7FA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 et Adresse du </w:t>
      </w:r>
      <w:r w:rsidR="0025514A">
        <w:rPr>
          <w:rFonts w:ascii="Comic Sans MS" w:hAnsi="Comic Sans MS"/>
          <w:sz w:val="24"/>
          <w:szCs w:val="24"/>
        </w:rPr>
        <w:t>responsable de l’évènement</w:t>
      </w:r>
      <w:r>
        <w:rPr>
          <w:rFonts w:ascii="Comic Sans MS" w:hAnsi="Comic Sans MS"/>
          <w:sz w:val="24"/>
          <w:szCs w:val="24"/>
        </w:rPr>
        <w:t> :</w:t>
      </w:r>
      <w:r w:rsidR="00E42C83">
        <w:rPr>
          <w:rFonts w:ascii="Comic Sans MS" w:hAnsi="Comic Sans MS"/>
          <w:sz w:val="24"/>
          <w:szCs w:val="24"/>
        </w:rPr>
        <w:t xml:space="preserve"> </w:t>
      </w:r>
    </w:p>
    <w:p w14:paraId="704C532F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</w:p>
    <w:p w14:paraId="3B202B75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5C300B3B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3A2BCD92" w14:textId="77777777" w:rsidR="0025514A" w:rsidRDefault="0025514A" w:rsidP="006816BF">
      <w:pPr>
        <w:rPr>
          <w:rFonts w:ascii="Comic Sans MS" w:hAnsi="Comic Sans MS"/>
          <w:sz w:val="24"/>
          <w:szCs w:val="24"/>
        </w:rPr>
      </w:pPr>
    </w:p>
    <w:p w14:paraId="3D7A2C89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AVIS DU COMITE :</w:t>
      </w:r>
    </w:p>
    <w:p w14:paraId="130B5D16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DATE :</w:t>
      </w:r>
    </w:p>
    <w:p w14:paraId="35FEDC40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COMMENTAIRE :</w:t>
      </w:r>
    </w:p>
    <w:p w14:paraId="0D545321" w14:textId="77777777" w:rsidR="0025514A" w:rsidRPr="006816BF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sz w:val="24"/>
          <w:szCs w:val="24"/>
        </w:rPr>
      </w:pPr>
    </w:p>
    <w:sectPr w:rsidR="0025514A" w:rsidRPr="006816BF" w:rsidSect="00C46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4009E"/>
    <w:multiLevelType w:val="hybridMultilevel"/>
    <w:tmpl w:val="12D61AA0"/>
    <w:lvl w:ilvl="0" w:tplc="98E87B06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5B1A"/>
    <w:multiLevelType w:val="hybridMultilevel"/>
    <w:tmpl w:val="516ACF66"/>
    <w:lvl w:ilvl="0" w:tplc="834EC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1E7F"/>
    <w:multiLevelType w:val="hybridMultilevel"/>
    <w:tmpl w:val="4830F11E"/>
    <w:lvl w:ilvl="0" w:tplc="A07E9E08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852B6"/>
    <w:multiLevelType w:val="hybridMultilevel"/>
    <w:tmpl w:val="E466982A"/>
    <w:lvl w:ilvl="0" w:tplc="69A8BB3E">
      <w:start w:val="12"/>
      <w:numFmt w:val="bullet"/>
      <w:lvlText w:val="-"/>
      <w:lvlJc w:val="left"/>
      <w:pPr>
        <w:ind w:left="465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2B0"/>
    <w:rsid w:val="00157054"/>
    <w:rsid w:val="00174F13"/>
    <w:rsid w:val="0020157D"/>
    <w:rsid w:val="0025514A"/>
    <w:rsid w:val="00395436"/>
    <w:rsid w:val="00404ACB"/>
    <w:rsid w:val="00451B12"/>
    <w:rsid w:val="004A4603"/>
    <w:rsid w:val="006816BF"/>
    <w:rsid w:val="006C3BB1"/>
    <w:rsid w:val="007306A8"/>
    <w:rsid w:val="00747864"/>
    <w:rsid w:val="007542C5"/>
    <w:rsid w:val="009E07ED"/>
    <w:rsid w:val="00A37522"/>
    <w:rsid w:val="00A9276D"/>
    <w:rsid w:val="00B342B0"/>
    <w:rsid w:val="00B83272"/>
    <w:rsid w:val="00BA3A19"/>
    <w:rsid w:val="00C46840"/>
    <w:rsid w:val="00D1743D"/>
    <w:rsid w:val="00DF1533"/>
    <w:rsid w:val="00E42C83"/>
    <w:rsid w:val="00EC015E"/>
    <w:rsid w:val="00ED7DCA"/>
    <w:rsid w:val="00F162DB"/>
    <w:rsid w:val="00F50EAB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AB66"/>
  <w15:docId w15:val="{8E9D89D6-4C1D-44CC-AD15-B322EC3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684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468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01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fgym33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Armelle</cp:lastModifiedBy>
  <cp:revision>12</cp:revision>
  <cp:lastPrinted>2015-07-05T15:31:00Z</cp:lastPrinted>
  <dcterms:created xsi:type="dcterms:W3CDTF">2016-07-05T08:18:00Z</dcterms:created>
  <dcterms:modified xsi:type="dcterms:W3CDTF">2020-05-27T07:30:00Z</dcterms:modified>
</cp:coreProperties>
</file>