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0" w:rsidRPr="00005914" w:rsidRDefault="00D4215A" w:rsidP="006F471B">
      <w:pPr>
        <w:pStyle w:val="Citationintense"/>
        <w:rPr>
          <w:color w:val="FF0000"/>
          <w:sz w:val="36"/>
          <w:szCs w:val="36"/>
          <w:lang w:eastAsia="fr-FR"/>
        </w:rPr>
      </w:pPr>
      <w:r w:rsidRPr="00005914">
        <w:rPr>
          <w:color w:val="FF0000"/>
          <w:sz w:val="36"/>
          <w:szCs w:val="36"/>
          <w:lang w:eastAsia="fr-FR"/>
        </w:rPr>
        <w:t>Formation de juge niveau 1 GAF</w:t>
      </w:r>
      <w:r w:rsidR="00321109" w:rsidRPr="00005914">
        <w:rPr>
          <w:color w:val="FF0000"/>
          <w:sz w:val="36"/>
          <w:szCs w:val="36"/>
          <w:lang w:eastAsia="fr-FR"/>
        </w:rPr>
        <w:t xml:space="preserve"> – Saison 201</w:t>
      </w:r>
      <w:r w:rsidR="00285E04" w:rsidRPr="00005914">
        <w:rPr>
          <w:color w:val="FF0000"/>
          <w:sz w:val="36"/>
          <w:szCs w:val="36"/>
          <w:lang w:eastAsia="fr-FR"/>
        </w:rPr>
        <w:t>9</w:t>
      </w:r>
      <w:r w:rsidR="00321109" w:rsidRPr="00005914">
        <w:rPr>
          <w:color w:val="FF0000"/>
          <w:sz w:val="36"/>
          <w:szCs w:val="36"/>
          <w:lang w:eastAsia="fr-FR"/>
        </w:rPr>
        <w:t xml:space="preserve"> - 20</w:t>
      </w:r>
      <w:r w:rsidR="00285E04" w:rsidRPr="00005914">
        <w:rPr>
          <w:color w:val="FF0000"/>
          <w:sz w:val="36"/>
          <w:szCs w:val="36"/>
          <w:lang w:eastAsia="fr-FR"/>
        </w:rPr>
        <w:t>20</w:t>
      </w:r>
    </w:p>
    <w:p w:rsidR="006F471B" w:rsidRDefault="006F471B" w:rsidP="00195A61">
      <w:pPr>
        <w:pStyle w:val="Sansinterligne"/>
        <w:rPr>
          <w:sz w:val="28"/>
          <w:szCs w:val="28"/>
          <w:lang w:eastAsia="fr-FR"/>
        </w:rPr>
      </w:pPr>
    </w:p>
    <w:p w:rsidR="005217D6" w:rsidRPr="00DD6C10" w:rsidRDefault="00195A61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>Le comité de gironde de gymnastique propose une formation de juges niveau 1 GAF.</w:t>
      </w:r>
    </w:p>
    <w:p w:rsidR="005217D6" w:rsidRPr="00DD6C10" w:rsidRDefault="00195A61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Il s’agit de 3 </w:t>
      </w:r>
      <w:r w:rsidR="009172F9">
        <w:rPr>
          <w:rFonts w:ascii="Comic Sans MS" w:hAnsi="Comic Sans MS"/>
          <w:sz w:val="24"/>
          <w:szCs w:val="24"/>
          <w:lang w:eastAsia="fr-FR"/>
        </w:rPr>
        <w:t xml:space="preserve">dimanches 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>de préparation obligatoire, une ½ journée de rappel pour les personnes non initiées</w:t>
      </w:r>
      <w:r w:rsidR="00285E04">
        <w:rPr>
          <w:rFonts w:ascii="Comic Sans MS" w:hAnsi="Comic Sans MS"/>
          <w:sz w:val="24"/>
          <w:szCs w:val="24"/>
          <w:lang w:eastAsia="fr-FR"/>
        </w:rPr>
        <w:t>, 1 préparation à l’examen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6F471B" w:rsidRPr="00DD6C10">
        <w:rPr>
          <w:rFonts w:ascii="Comic Sans MS" w:hAnsi="Comic Sans MS"/>
          <w:sz w:val="24"/>
          <w:szCs w:val="24"/>
          <w:lang w:eastAsia="fr-FR"/>
        </w:rPr>
        <w:t>1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examen organisé par la Nouvelle Aquitaine</w:t>
      </w:r>
    </w:p>
    <w:p w:rsidR="004949D5" w:rsidRPr="00DD6C10" w:rsidRDefault="004949D5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D4215A" w:rsidRPr="00B82CF3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eastAsia="fr-FR"/>
        </w:rPr>
        <w:t>Coût</w:t>
      </w:r>
      <w:r w:rsidR="00E37F11"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: </w:t>
      </w:r>
      <w:r w:rsidR="00285E04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4</w:t>
      </w:r>
      <w:r w:rsidR="00E37F11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0</w:t>
      </w:r>
      <w:r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 xml:space="preserve"> Euros</w:t>
      </w:r>
      <w:bookmarkStart w:id="0" w:name="_GoBack"/>
      <w:bookmarkEnd w:id="0"/>
    </w:p>
    <w:p w:rsidR="00D4215A" w:rsidRPr="00DD6C10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Attention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Date limite des inscriptions : </w:t>
      </w:r>
      <w:r w:rsidR="0026693B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Le 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M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ardi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2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4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Septembre 201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9</w:t>
      </w:r>
    </w:p>
    <w:p w:rsidR="003E3944" w:rsidRPr="00DD6C10" w:rsidRDefault="003E3944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Responsable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 Armelle Castets</w:t>
      </w:r>
    </w:p>
    <w:p w:rsidR="003E3944" w:rsidRDefault="003E3944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Intervenants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321109" w:rsidRPr="00321109" w:rsidRDefault="00321109" w:rsidP="0032110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Alice Labarthe</w:t>
      </w:r>
    </w:p>
    <w:p w:rsidR="00E37F11" w:rsidRDefault="003E3944" w:rsidP="00285E0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Céline Franc</w:t>
      </w:r>
      <w:r w:rsidR="006F471B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285E04" w:rsidRPr="00285E04" w:rsidRDefault="00285E04" w:rsidP="00285E0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Alexandra Auger</w:t>
      </w:r>
    </w:p>
    <w:p w:rsidR="004949D5" w:rsidRPr="00DD6C10" w:rsidRDefault="004949D5" w:rsidP="006F47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Modalités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d’inscription</w:t>
      </w:r>
      <w:proofErr w:type="spellEnd"/>
    </w:p>
    <w:p w:rsidR="004949D5" w:rsidRPr="00DD6C10" w:rsidRDefault="000548F7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Être</w:t>
      </w:r>
      <w:r w:rsidR="004949D5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licenciés à la FFG et apporter sa licence lors de l’examen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S’engager à être présent sur les 3 jours</w:t>
      </w:r>
      <w:r w:rsidR="00285E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1/2 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de formation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Avoir 1</w:t>
      </w:r>
      <w:r w:rsidR="00F54C79"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ans dans l’année civile</w:t>
      </w:r>
      <w:r w:rsidR="0059352F">
        <w:rPr>
          <w:rFonts w:ascii="Comic Sans MS" w:eastAsia="Times New Roman" w:hAnsi="Comic Sans MS" w:cs="Times New Roman"/>
          <w:sz w:val="24"/>
          <w:szCs w:val="24"/>
          <w:lang w:eastAsia="fr-FR"/>
        </w:rPr>
        <w:t> : 2006 et +</w:t>
      </w:r>
    </w:p>
    <w:p w:rsidR="004949D5" w:rsidRPr="00DD6C10" w:rsidRDefault="004949D5" w:rsidP="004949D5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Que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peut</w:t>
      </w:r>
      <w:proofErr w:type="spellEnd"/>
      <w:r w:rsidR="00B33D13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on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juger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avec le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niveau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1 </w:t>
      </w:r>
      <w:r w:rsidR="00285E04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?</w:t>
      </w:r>
      <w:proofErr w:type="gramEnd"/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D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: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et</w:t>
      </w:r>
      <w:proofErr w:type="gram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B + 7-9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au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département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et inter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département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+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 et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à la region</w:t>
      </w:r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E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: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</w:t>
      </w:r>
      <w:proofErr w:type="gram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et B + 7-9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</w:p>
    <w:p w:rsidR="00E37F11" w:rsidRPr="00DD6C10" w:rsidRDefault="00E37F11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4949D5" w:rsidRPr="00DD6C10" w:rsidRDefault="004949D5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Compétences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visées</w:t>
      </w:r>
      <w:proofErr w:type="spellEnd"/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Calculer la note E : Identifier et évaluer les fautes générales et spécifiques aux agrès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programmes du secteur fédéral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Calculer la note D des programmes 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et du secteur fédéral</w:t>
      </w:r>
    </w:p>
    <w:p w:rsidR="00486C7D" w:rsidRDefault="00486C7D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1109" w:rsidRPr="00DD6C10" w:rsidRDefault="00321109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86C7D" w:rsidRPr="00DD6C10" w:rsidRDefault="00486C7D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Contenus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Droits et devoirs du jury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Méthodes d’écriture des pénalisations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Reconnaissance sur vidéos et technique des éléments du programme fédéral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Symbolique de base et symbolique des éléments du programme fédéral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Tableau des fautes générales et spécifiques du programme fédéral</w:t>
      </w:r>
    </w:p>
    <w:p w:rsidR="003D5270" w:rsidRPr="00DD6C10" w:rsidRDefault="00486C7D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Pratique de jugement</w:t>
      </w:r>
    </w:p>
    <w:p w:rsidR="00DD6C10" w:rsidRPr="00DD6C10" w:rsidRDefault="00DD6C10" w:rsidP="00DD6C10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37F11" w:rsidRDefault="00E37F11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Planning de la formation :</w:t>
      </w:r>
    </w:p>
    <w:p w:rsidR="00285E04" w:rsidRPr="00DD6C10" w:rsidRDefault="00285E04" w:rsidP="00285E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- Samedi 28 septembre 2019 : 13h – 16H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½ journée mise en place pour les juges non initiés</w:t>
      </w:r>
      <w:r w:rsidR="00B82C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B82CF3" w:rsidRPr="00B82CF3">
        <w:rPr>
          <w:rFonts w:ascii="Comic Sans MS" w:hAnsi="Comic Sans MS"/>
          <w:sz w:val="24"/>
          <w:szCs w:val="24"/>
        </w:rPr>
        <w:t>(parents ne connaissant pas les éléments gymniques)</w:t>
      </w:r>
    </w:p>
    <w:p w:rsid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Lieu :</w:t>
      </w:r>
      <w:r w:rsidRPr="005E2A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Bruges, </w:t>
      </w:r>
      <w:r>
        <w:t>Salle Gérard Clodion Avenue de Verdun – 33520 Bruges</w:t>
      </w:r>
    </w:p>
    <w:p w:rsidR="00285E04" w:rsidRP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</w:p>
    <w:p w:rsidR="00285E04" w:rsidRDefault="00E37F11" w:rsidP="00285E0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29 Septembre 2019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</w:t>
      </w:r>
    </w:p>
    <w:p w:rsidR="00E37F11" w:rsidRPr="00E04EBB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Lieu : à définir</w:t>
      </w:r>
      <w:r w:rsidR="00E37F11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E37F11" w:rsidRPr="00DD6C10" w:rsidRDefault="00E37F11" w:rsidP="00E37F1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6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Octobre 201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9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</w:t>
      </w:r>
    </w:p>
    <w:p w:rsidR="00E37F11" w:rsidRPr="00E04EBB" w:rsidRDefault="003C733D" w:rsidP="00E37F11">
      <w:pPr>
        <w:spacing w:after="0" w:line="240" w:lineRule="auto"/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définir</w:t>
      </w:r>
    </w:p>
    <w:p w:rsidR="00E37F11" w:rsidRPr="00DD6C10" w:rsidRDefault="00E37F11" w:rsidP="00E37F1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20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Octobre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201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9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 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 = avec 1 exam blanc</w:t>
      </w:r>
    </w:p>
    <w:p w:rsidR="00E37F11" w:rsidRDefault="003C733D" w:rsidP="00E37F1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définir</w:t>
      </w:r>
    </w:p>
    <w:p w:rsidR="00285E04" w:rsidRDefault="00285E04" w:rsidP="00E37F1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85E04" w:rsidRPr="00DD6C10" w:rsidRDefault="00285E04" w:rsidP="00285E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Dimanche 17 Novembre 2019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 9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H-13H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= Préparation à l’examen</w:t>
      </w:r>
    </w:p>
    <w:p w:rsid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définir</w:t>
      </w:r>
    </w:p>
    <w:p w:rsidR="00285E04" w:rsidRDefault="00285E04" w:rsidP="00E37F1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85E04" w:rsidRPr="00E04EBB" w:rsidRDefault="00285E04" w:rsidP="00E37F11">
      <w:pPr>
        <w:spacing w:after="0" w:line="240" w:lineRule="auto"/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</w:pPr>
    </w:p>
    <w:p w:rsidR="00E37F11" w:rsidRDefault="00E37F11" w:rsidP="00E37F1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580D75" w:rsidRPr="00DD6C10" w:rsidRDefault="00580D75" w:rsidP="00E37F1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E37F11" w:rsidRDefault="00E37F11" w:rsidP="00DD6C1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Examen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</w:t>
      </w:r>
      <w:r w:rsidR="00285E0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 xml:space="preserve"> </w:t>
      </w:r>
      <w:r w:rsidR="00321109" w:rsidRPr="001D2B9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Dimanche </w:t>
      </w:r>
      <w:r w:rsidR="00F54C79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>24 Novembre</w:t>
      </w:r>
      <w:r w:rsidR="00321109" w:rsidRPr="001D2B9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 201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>9</w:t>
      </w:r>
      <w:r w:rsidR="00F54C79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 à Talence</w:t>
      </w:r>
      <w:r w:rsidRPr="00580D75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 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Examen mis en place et géré par la région</w:t>
      </w:r>
    </w:p>
    <w:p w:rsidR="00321109" w:rsidRDefault="00321109" w:rsidP="00DD6C1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321109" w:rsidRPr="00DD6C10" w:rsidRDefault="00321109" w:rsidP="00DD6C1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* Le planning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ainsi que les lieux et les fiches d’inscription vous seront communiqués plus tard</w:t>
      </w:r>
    </w:p>
    <w:p w:rsidR="00041144" w:rsidRDefault="00041144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sectPr w:rsidR="00041144" w:rsidSect="006802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9C" w:rsidRDefault="00D84A9C" w:rsidP="00195A61">
      <w:pPr>
        <w:spacing w:after="0" w:line="240" w:lineRule="auto"/>
      </w:pPr>
      <w:r>
        <w:separator/>
      </w:r>
    </w:p>
  </w:endnote>
  <w:endnote w:type="continuationSeparator" w:id="0">
    <w:p w:rsidR="00D84A9C" w:rsidRDefault="00D84A9C" w:rsidP="001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9C" w:rsidRDefault="00D84A9C" w:rsidP="00195A61">
      <w:pPr>
        <w:spacing w:after="0" w:line="240" w:lineRule="auto"/>
      </w:pPr>
      <w:r>
        <w:separator/>
      </w:r>
    </w:p>
  </w:footnote>
  <w:footnote w:type="continuationSeparator" w:id="0">
    <w:p w:rsidR="00D84A9C" w:rsidRDefault="00D84A9C" w:rsidP="0019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506"/>
    <w:multiLevelType w:val="hybridMultilevel"/>
    <w:tmpl w:val="29BEDF4E"/>
    <w:lvl w:ilvl="0" w:tplc="1D8013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9BF"/>
    <w:multiLevelType w:val="hybridMultilevel"/>
    <w:tmpl w:val="491E7988"/>
    <w:lvl w:ilvl="0" w:tplc="B65A3C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167"/>
    <w:multiLevelType w:val="hybridMultilevel"/>
    <w:tmpl w:val="F9F823CA"/>
    <w:lvl w:ilvl="0" w:tplc="3E58100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D"/>
    <w:rsid w:val="00005914"/>
    <w:rsid w:val="00041144"/>
    <w:rsid w:val="000548F7"/>
    <w:rsid w:val="00061233"/>
    <w:rsid w:val="00086E49"/>
    <w:rsid w:val="000D10D9"/>
    <w:rsid w:val="001035F9"/>
    <w:rsid w:val="00154720"/>
    <w:rsid w:val="00154E23"/>
    <w:rsid w:val="00195A61"/>
    <w:rsid w:val="001D2B94"/>
    <w:rsid w:val="001F1F87"/>
    <w:rsid w:val="0026693B"/>
    <w:rsid w:val="00285E04"/>
    <w:rsid w:val="002B6A90"/>
    <w:rsid w:val="00321109"/>
    <w:rsid w:val="00354FC4"/>
    <w:rsid w:val="003679EE"/>
    <w:rsid w:val="003C733D"/>
    <w:rsid w:val="003D5270"/>
    <w:rsid w:val="003E3944"/>
    <w:rsid w:val="003E4156"/>
    <w:rsid w:val="00486C7D"/>
    <w:rsid w:val="004949D5"/>
    <w:rsid w:val="004A7379"/>
    <w:rsid w:val="00520C91"/>
    <w:rsid w:val="005217D6"/>
    <w:rsid w:val="00580D75"/>
    <w:rsid w:val="0059352F"/>
    <w:rsid w:val="005E2A95"/>
    <w:rsid w:val="005F6EE0"/>
    <w:rsid w:val="00605BFD"/>
    <w:rsid w:val="00606F11"/>
    <w:rsid w:val="006802F7"/>
    <w:rsid w:val="006F471B"/>
    <w:rsid w:val="00710F8D"/>
    <w:rsid w:val="007C4240"/>
    <w:rsid w:val="007D68C8"/>
    <w:rsid w:val="009172F9"/>
    <w:rsid w:val="00926978"/>
    <w:rsid w:val="0099311D"/>
    <w:rsid w:val="00AB4255"/>
    <w:rsid w:val="00AD414E"/>
    <w:rsid w:val="00B33D13"/>
    <w:rsid w:val="00B552C1"/>
    <w:rsid w:val="00B61881"/>
    <w:rsid w:val="00B82754"/>
    <w:rsid w:val="00B82CF3"/>
    <w:rsid w:val="00B87AB7"/>
    <w:rsid w:val="00C05AFE"/>
    <w:rsid w:val="00C47B0D"/>
    <w:rsid w:val="00C512D4"/>
    <w:rsid w:val="00C62C70"/>
    <w:rsid w:val="00D255E4"/>
    <w:rsid w:val="00D309DF"/>
    <w:rsid w:val="00D4215A"/>
    <w:rsid w:val="00D62AF2"/>
    <w:rsid w:val="00D84A9C"/>
    <w:rsid w:val="00DD6C10"/>
    <w:rsid w:val="00E04EBB"/>
    <w:rsid w:val="00E37F11"/>
    <w:rsid w:val="00E73DC4"/>
    <w:rsid w:val="00EA5B79"/>
    <w:rsid w:val="00EC20CC"/>
    <w:rsid w:val="00EC2BDA"/>
    <w:rsid w:val="00F07324"/>
    <w:rsid w:val="00F33D59"/>
    <w:rsid w:val="00F54C79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31</cp:revision>
  <cp:lastPrinted>2018-09-14T07:03:00Z</cp:lastPrinted>
  <dcterms:created xsi:type="dcterms:W3CDTF">2017-09-28T09:54:00Z</dcterms:created>
  <dcterms:modified xsi:type="dcterms:W3CDTF">2019-09-06T09:46:00Z</dcterms:modified>
</cp:coreProperties>
</file>