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DCF" w14:textId="77777777" w:rsidR="00AB64E8" w:rsidRDefault="00AB64E8"/>
    <w:p w14:paraId="1E9E37A4" w14:textId="77777777" w:rsidR="005A6D45" w:rsidRDefault="005A6D45"/>
    <w:p w14:paraId="36C946ED" w14:textId="77777777" w:rsidR="005A6D45" w:rsidRDefault="005A6D45"/>
    <w:p w14:paraId="62B2BC5A" w14:textId="77777777" w:rsidR="005A6D45" w:rsidRDefault="005A6D45"/>
    <w:p w14:paraId="7DF0A2C1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Cahier des charges des compétitions départementales</w:t>
      </w:r>
    </w:p>
    <w:p w14:paraId="13A0D30E" w14:textId="0DF4FF5D" w:rsidR="005A6D45" w:rsidRPr="005A6D45" w:rsidRDefault="00A428E6" w:rsidP="005A6D45">
      <w:pPr>
        <w:tabs>
          <w:tab w:val="left" w:pos="1890"/>
        </w:tabs>
        <w:spacing w:after="72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Spécifique TEAMGYM</w:t>
      </w:r>
    </w:p>
    <w:p w14:paraId="1BCD8D31" w14:textId="43C56561" w:rsidR="005A6D45" w:rsidRDefault="007603EB" w:rsidP="005A6D45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>Edition 20</w:t>
      </w:r>
      <w:r w:rsidR="005E24B7">
        <w:rPr>
          <w:rFonts w:ascii="Verdana" w:hAnsi="Verdana"/>
          <w:sz w:val="44"/>
        </w:rPr>
        <w:t>2</w:t>
      </w:r>
      <w:r w:rsidR="00584738">
        <w:rPr>
          <w:rFonts w:ascii="Verdana" w:hAnsi="Verdana"/>
          <w:sz w:val="44"/>
        </w:rPr>
        <w:t>3</w:t>
      </w:r>
    </w:p>
    <w:p w14:paraId="5203FF0E" w14:textId="77777777" w:rsidR="005E24B7" w:rsidRPr="005A6D45" w:rsidRDefault="005E24B7" w:rsidP="005A6D45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</w:p>
    <w:p w14:paraId="37AE40C1" w14:textId="77777777" w:rsidR="005A6D45" w:rsidRDefault="005A6D45" w:rsidP="005A6D45">
      <w:pPr>
        <w:tabs>
          <w:tab w:val="left" w:pos="1890"/>
        </w:tabs>
        <w:rPr>
          <w:rFonts w:ascii="Verdana" w:hAnsi="Verdana"/>
          <w:sz w:val="32"/>
        </w:rPr>
      </w:pPr>
    </w:p>
    <w:p w14:paraId="15177BB3" w14:textId="454CC33F" w:rsidR="005E24B7" w:rsidRPr="005E24B7" w:rsidRDefault="005E24B7" w:rsidP="005E24B7">
      <w:pPr>
        <w:tabs>
          <w:tab w:val="left" w:pos="1890"/>
        </w:tabs>
        <w:jc w:val="center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</w:rPr>
        <w:drawing>
          <wp:inline distT="0" distB="0" distL="0" distR="0" wp14:anchorId="4B92F8D6" wp14:editId="6A547656">
            <wp:extent cx="5760720" cy="219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E9D9" w14:textId="77777777" w:rsidR="005E24B7" w:rsidRDefault="005E24B7" w:rsidP="005A6D45">
      <w:pPr>
        <w:tabs>
          <w:tab w:val="left" w:pos="1890"/>
        </w:tabs>
      </w:pPr>
    </w:p>
    <w:p w14:paraId="4FEB1352" w14:textId="77777777" w:rsidR="005A6D45" w:rsidRDefault="005A6D45"/>
    <w:p w14:paraId="08510623" w14:textId="1CFDE5AA" w:rsidR="005A6D45" w:rsidRPr="005E24B7" w:rsidRDefault="0009473D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b/>
          <w:sz w:val="20"/>
        </w:rPr>
        <w:t>Comité de Gironde de Gymnastique</w:t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 w:rsidRPr="002E7D33">
        <w:rPr>
          <w:rFonts w:ascii="Verdana" w:hAnsi="Verdana"/>
          <w:sz w:val="20"/>
        </w:rPr>
        <w:t>Tél : 09 63 24 43 77</w:t>
      </w:r>
    </w:p>
    <w:p w14:paraId="27651BEC" w14:textId="5D7A3142" w:rsidR="0009473D" w:rsidRPr="002E7D33" w:rsidRDefault="002E7D33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153 rue David Johnst</w:t>
      </w:r>
      <w:r w:rsidR="0009473D" w:rsidRPr="002E7D33">
        <w:rPr>
          <w:rFonts w:ascii="Verdana" w:hAnsi="Verdana"/>
          <w:sz w:val="20"/>
        </w:rPr>
        <w:t>on</w:t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 w:rsidRPr="002E7D33">
        <w:rPr>
          <w:rFonts w:ascii="Verdana" w:hAnsi="Verdana"/>
          <w:sz w:val="20"/>
        </w:rPr>
        <w:t xml:space="preserve">Mail : </w:t>
      </w:r>
      <w:hyperlink r:id="rId9" w:history="1">
        <w:r w:rsidR="005E24B7" w:rsidRPr="002E7D33">
          <w:rPr>
            <w:rStyle w:val="Lienhypertexte"/>
            <w:rFonts w:ascii="Verdana" w:hAnsi="Verdana"/>
            <w:sz w:val="20"/>
          </w:rPr>
          <w:t>comitegym.33@orange.fr</w:t>
        </w:r>
      </w:hyperlink>
    </w:p>
    <w:p w14:paraId="35D2D829" w14:textId="77777777" w:rsidR="005E24B7" w:rsidRPr="002E7D33" w:rsidRDefault="0009473D" w:rsidP="005E24B7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33000 BORDEAUX</w:t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 w:rsidRPr="002E7D33">
        <w:rPr>
          <w:rFonts w:ascii="Verdana" w:hAnsi="Verdana"/>
          <w:sz w:val="20"/>
        </w:rPr>
        <w:t>Site : www.ffg</w:t>
      </w:r>
      <w:r w:rsidR="005E24B7">
        <w:rPr>
          <w:rFonts w:ascii="Verdana" w:hAnsi="Verdana"/>
          <w:sz w:val="20"/>
        </w:rPr>
        <w:t>ym33.fr</w:t>
      </w:r>
    </w:p>
    <w:p w14:paraId="6CECF0D7" w14:textId="74BB60ED" w:rsidR="0009473D" w:rsidRPr="002E7D33" w:rsidRDefault="0009473D" w:rsidP="002E7D33">
      <w:pPr>
        <w:spacing w:after="240"/>
        <w:rPr>
          <w:rFonts w:ascii="Verdana" w:hAnsi="Verdana"/>
          <w:sz w:val="20"/>
        </w:rPr>
      </w:pPr>
    </w:p>
    <w:p w14:paraId="0CB1343B" w14:textId="099FA4AF" w:rsidR="000A3CDA" w:rsidRDefault="000A3CDA" w:rsidP="00F97506">
      <w:pPr>
        <w:pStyle w:val="Titre1"/>
      </w:pPr>
      <w:bookmarkStart w:id="0" w:name="_Toc41384640"/>
      <w:r>
        <w:t>TABLE DES MATIERES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4637816"/>
        <w:docPartObj>
          <w:docPartGallery w:val="Table of Contents"/>
          <w:docPartUnique/>
        </w:docPartObj>
      </w:sdtPr>
      <w:sdtContent>
        <w:p w14:paraId="052D6FD0" w14:textId="77777777" w:rsidR="000F4AF0" w:rsidRDefault="000F4AF0" w:rsidP="00074548">
          <w:pPr>
            <w:pStyle w:val="En-ttedetabledesmatires"/>
          </w:pPr>
        </w:p>
        <w:p w14:paraId="58F9E505" w14:textId="7888F2A0" w:rsidR="005E24B7" w:rsidRPr="00F97506" w:rsidRDefault="000F4AF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r w:rsidRPr="00F97506">
            <w:rPr>
              <w:highlight w:val="darkGray"/>
            </w:rPr>
            <w:fldChar w:fldCharType="begin"/>
          </w:r>
          <w:r w:rsidRPr="00F97506">
            <w:rPr>
              <w:highlight w:val="darkGray"/>
            </w:rPr>
            <w:instrText xml:space="preserve"> TOC \o "1-3" \h \z \u </w:instrText>
          </w:r>
          <w:r w:rsidRPr="00F97506">
            <w:rPr>
              <w:highlight w:val="darkGray"/>
            </w:rPr>
            <w:fldChar w:fldCharType="separate"/>
          </w:r>
          <w:hyperlink w:anchor="_Toc41384640" w:history="1">
            <w:r w:rsidR="005E24B7" w:rsidRPr="00F97506">
              <w:rPr>
                <w:rStyle w:val="Lienhypertexte"/>
                <w:noProof/>
                <w:highlight w:val="darkGray"/>
              </w:rPr>
              <w:t>TABLE DES MATIERES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_Toc41384640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2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05D3DE4A" w14:textId="3F8F6AF4" w:rsidR="005E24B7" w:rsidRPr="00F97506" w:rsidRDefault="0000000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1" w:history="1">
            <w:r w:rsidR="005E24B7" w:rsidRPr="00F97506">
              <w:rPr>
                <w:rStyle w:val="Lienhypertexte"/>
                <w:noProof/>
                <w:highlight w:val="darkGray"/>
              </w:rPr>
              <w:t>TEAMGYM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_Toc41384641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2C037ED2" w14:textId="2DBCBE1C" w:rsidR="005E24B7" w:rsidRPr="00F97506" w:rsidRDefault="00000000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2" w:history="1">
            <w:r w:rsidR="005E24B7" w:rsidRPr="00F97506">
              <w:rPr>
                <w:rStyle w:val="Lienhypertexte"/>
                <w:noProof/>
                <w:highlight w:val="darkGray"/>
              </w:rPr>
              <w:t>SECTEUR TECHNIQUE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_Toc41384642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1D251223" w14:textId="7BA60CF3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3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Le personnel nécessaire au fonctionnement technique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_Toc41384643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32358602" w14:textId="6F135092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4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Le COL désigne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_Toc41384644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4A62C488" w14:textId="49ACE883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5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Des estafettes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_Toc41384645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4A1A6C06" w14:textId="6197B4B9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6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Sonorisation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_Toc41384646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72AEFB1E" w14:textId="6F1385B0" w:rsidR="005E24B7" w:rsidRPr="00F97506" w:rsidRDefault="00000000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7" w:history="1">
            <w:r w:rsidR="005E24B7" w:rsidRPr="00F97506">
              <w:rPr>
                <w:rStyle w:val="Lienhypertexte"/>
                <w:noProof/>
                <w:highlight w:val="darkGray"/>
              </w:rPr>
              <w:t>INSTALLATIONS SPORTIVES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_Toc41384647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4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3DE49F0A" w14:textId="275BCF7C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8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Salle d’échauffement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_Toc41384648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4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06B62744" w14:textId="3D4410C1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9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Salle de compétition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_Toc41384649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4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150D0D02" w14:textId="747DFE99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50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Matériel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_Toc41384650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4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30B8CD22" w14:textId="47DE8E87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51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Nettoyage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_Toc41384651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5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3CA26F2A" w14:textId="0E2E8CBC" w:rsidR="005E24B7" w:rsidRPr="00F97506" w:rsidRDefault="00000000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52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Matériel complémentaire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_Toc41384652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5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613E4AD1" w14:textId="5ABC3F24" w:rsidR="007659D8" w:rsidRPr="005E24B7" w:rsidRDefault="000F4AF0" w:rsidP="007659D8">
          <w:r w:rsidRPr="00F97506">
            <w:rPr>
              <w:b/>
              <w:bCs/>
              <w:highlight w:val="darkGray"/>
            </w:rPr>
            <w:fldChar w:fldCharType="end"/>
          </w:r>
        </w:p>
      </w:sdtContent>
    </w:sdt>
    <w:p w14:paraId="0650DB73" w14:textId="77777777" w:rsidR="00F97506" w:rsidRDefault="00F97506">
      <w:pPr>
        <w:rPr>
          <w:rFonts w:ascii="Verdana" w:eastAsiaTheme="majorEastAsia" w:hAnsi="Verdana" w:cstheme="majorBidi"/>
          <w:b/>
          <w:bCs/>
          <w:color w:val="FFFFFF" w:themeColor="background1"/>
          <w:sz w:val="32"/>
          <w:szCs w:val="28"/>
        </w:rPr>
      </w:pPr>
      <w:bookmarkStart w:id="1" w:name="_Toc41384641"/>
      <w:r>
        <w:br w:type="page"/>
      </w:r>
    </w:p>
    <w:p w14:paraId="2DC91A47" w14:textId="4C7D847F" w:rsidR="007659D8" w:rsidRPr="00074548" w:rsidRDefault="007659D8" w:rsidP="00074548">
      <w:pPr>
        <w:pStyle w:val="Titre1"/>
      </w:pPr>
      <w:r w:rsidRPr="00074548">
        <w:lastRenderedPageBreak/>
        <w:t>TEAMGYM</w:t>
      </w:r>
      <w:bookmarkEnd w:id="1"/>
    </w:p>
    <w:p w14:paraId="1701F448" w14:textId="77777777" w:rsidR="00BC072A" w:rsidRPr="00E45B05" w:rsidRDefault="000632EC" w:rsidP="00E45B05">
      <w:pPr>
        <w:pStyle w:val="Titre2"/>
      </w:pPr>
      <w:bookmarkStart w:id="2" w:name="_Toc41384642"/>
      <w:r w:rsidRPr="00EB1752">
        <w:t>SECTEUR TECHNIQUE</w:t>
      </w:r>
      <w:bookmarkEnd w:id="2"/>
    </w:p>
    <w:p w14:paraId="41052381" w14:textId="77777777" w:rsidR="00BC072A" w:rsidRPr="00EB1752" w:rsidRDefault="00BC072A" w:rsidP="00EB1752">
      <w:pPr>
        <w:pStyle w:val="Titre3"/>
      </w:pPr>
      <w:bookmarkStart w:id="3" w:name="_Toc41384643"/>
      <w:r w:rsidRPr="00EB1752">
        <w:t>Le personnel nécessair</w:t>
      </w:r>
      <w:r w:rsidR="000632EC" w:rsidRPr="00EB1752">
        <w:t>e au fonctionnement technique :</w:t>
      </w:r>
      <w:bookmarkEnd w:id="3"/>
    </w:p>
    <w:p w14:paraId="7D2FF249" w14:textId="77777777" w:rsidR="00BC072A" w:rsidRPr="005314DB" w:rsidRDefault="00BC072A" w:rsidP="00EB1752">
      <w:pPr>
        <w:pStyle w:val="Sansinterligne"/>
      </w:pPr>
      <w:r w:rsidRPr="005314DB">
        <w:t xml:space="preserve">Outre le responsable général du COL, doivent être désignées des personnes sur des postes importants de l’organisation technique : </w:t>
      </w:r>
    </w:p>
    <w:p w14:paraId="336EE656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des insta</w:t>
      </w:r>
      <w:r w:rsidR="00C9758C">
        <w:t>llations</w:t>
      </w:r>
    </w:p>
    <w:p w14:paraId="408748FC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de la sécurité (dans et hors salle de compétition, dans la salle d’échauffement)</w:t>
      </w:r>
    </w:p>
    <w:p w14:paraId="2107B9ED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adulte du contrôle des licences</w:t>
      </w:r>
    </w:p>
    <w:p w14:paraId="40746C6D" w14:textId="77777777" w:rsidR="00B34AE6" w:rsidRPr="005314DB" w:rsidRDefault="00B34AE6" w:rsidP="00EB1752">
      <w:pPr>
        <w:pStyle w:val="Sansinterligne"/>
      </w:pPr>
      <w:r w:rsidRPr="005314DB">
        <w:t>Le comité départemental désigne le chef de plateau et détermine la liste des officiels</w:t>
      </w:r>
      <w:r w:rsidR="000632EC">
        <w:t>.</w:t>
      </w:r>
    </w:p>
    <w:p w14:paraId="4D705555" w14:textId="77777777" w:rsidR="00B34AE6" w:rsidRPr="005314DB" w:rsidRDefault="005314DB" w:rsidP="00EB1752">
      <w:pPr>
        <w:pStyle w:val="Titre3"/>
      </w:pPr>
      <w:bookmarkStart w:id="4" w:name="_Toc41384644"/>
      <w:r w:rsidRPr="005314DB">
        <w:t>Le COL désigne :</w:t>
      </w:r>
      <w:bookmarkEnd w:id="4"/>
    </w:p>
    <w:p w14:paraId="69867F82" w14:textId="77777777" w:rsidR="00B34AE6" w:rsidRDefault="00B34AE6" w:rsidP="00EB1752">
      <w:pPr>
        <w:pStyle w:val="Sansinterligne"/>
      </w:pPr>
      <w:r>
        <w:t xml:space="preserve">3 personnes en permanence pour palier aux problèmes </w:t>
      </w:r>
      <w:r w:rsidRPr="000632EC">
        <w:t>matériels</w:t>
      </w:r>
      <w:r w:rsidR="00C9758C">
        <w:t>.</w:t>
      </w:r>
    </w:p>
    <w:p w14:paraId="67D69210" w14:textId="77777777" w:rsidR="00B34AE6" w:rsidRDefault="00B34AE6" w:rsidP="00EB1752">
      <w:pPr>
        <w:pStyle w:val="Sansinterligne"/>
      </w:pPr>
      <w:r>
        <w:t>Des accompagnateurs de groupes si besoin pendant la compétition et / ou au moment du protocole.</w:t>
      </w:r>
    </w:p>
    <w:p w14:paraId="2DAE68F9" w14:textId="77777777" w:rsidR="005314DB" w:rsidRPr="005314DB" w:rsidRDefault="005314DB" w:rsidP="00EB1752">
      <w:pPr>
        <w:pStyle w:val="Titre3"/>
      </w:pPr>
      <w:bookmarkStart w:id="5" w:name="_Toc41384645"/>
      <w:r w:rsidRPr="005314DB">
        <w:t>Des estafettes :</w:t>
      </w:r>
      <w:bookmarkEnd w:id="5"/>
    </w:p>
    <w:p w14:paraId="312B02E4" w14:textId="32CD64AC" w:rsidR="006550D3" w:rsidRPr="00696E31" w:rsidRDefault="006550D3" w:rsidP="006550D3">
      <w:pPr>
        <w:pStyle w:val="Sansinterligne"/>
        <w:rPr>
          <w:bCs/>
        </w:rPr>
      </w:pPr>
      <w:bookmarkStart w:id="6" w:name="_Toc41384646"/>
      <w:r w:rsidRPr="00696E31">
        <w:rPr>
          <w:bCs/>
        </w:rPr>
        <w:t>Actuellement nous fonctionnons avec le matériel informatique. Eventuellement, le club organisateur devra nous fournir des secrétaires d’atelier.</w:t>
      </w:r>
    </w:p>
    <w:p w14:paraId="259E924B" w14:textId="77777777" w:rsidR="00B34AE6" w:rsidRPr="005314DB" w:rsidRDefault="00B34AE6" w:rsidP="00EB1752">
      <w:pPr>
        <w:pStyle w:val="Titre3"/>
      </w:pPr>
      <w:r w:rsidRPr="005314DB">
        <w:t>Sonorisation</w:t>
      </w:r>
      <w:r w:rsidR="005314DB" w:rsidRPr="005314DB">
        <w:t> :</w:t>
      </w:r>
      <w:bookmarkEnd w:id="6"/>
    </w:p>
    <w:p w14:paraId="4F5F189E" w14:textId="77777777" w:rsidR="00B34AE6" w:rsidRPr="00E52500" w:rsidRDefault="00B34AE6" w:rsidP="00EB1752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0E404948" w14:textId="77777777" w:rsidR="00B34AE6" w:rsidRDefault="00B34AE6" w:rsidP="00EB1752">
      <w:pPr>
        <w:pStyle w:val="Sansinterligne"/>
      </w:pPr>
      <w:r>
        <w:t>Mise à disposition d’une « sonorisation » performante gérée par une personne du club.</w:t>
      </w:r>
    </w:p>
    <w:p w14:paraId="53480780" w14:textId="77777777" w:rsidR="00B34AE6" w:rsidRDefault="00B34AE6" w:rsidP="00EB1752">
      <w:pPr>
        <w:pStyle w:val="Sansinterligne"/>
      </w:pPr>
      <w:r>
        <w:t>Ce matériel doit être testé AVANT la compétition.</w:t>
      </w:r>
    </w:p>
    <w:p w14:paraId="0D54AA1F" w14:textId="77777777" w:rsidR="000632EC" w:rsidRDefault="00B34AE6" w:rsidP="00EB1752">
      <w:pPr>
        <w:pStyle w:val="Sansinterligne"/>
      </w:pPr>
      <w:r>
        <w:t>Prévoir du matériel de remplacement.</w:t>
      </w:r>
    </w:p>
    <w:p w14:paraId="040F1AF7" w14:textId="77777777" w:rsidR="00B34AE6" w:rsidRPr="000632EC" w:rsidRDefault="000632EC" w:rsidP="007659D8">
      <w:pPr>
        <w:rPr>
          <w:rFonts w:ascii="Verdana" w:hAnsi="Verdana"/>
          <w:sz w:val="20"/>
        </w:rPr>
      </w:pPr>
      <w:r>
        <w:br w:type="page"/>
      </w:r>
    </w:p>
    <w:p w14:paraId="528A35F1" w14:textId="77777777" w:rsidR="00E52500" w:rsidRPr="000632EC" w:rsidRDefault="000632EC" w:rsidP="00E45B05">
      <w:pPr>
        <w:pStyle w:val="Titre2"/>
      </w:pPr>
      <w:bookmarkStart w:id="7" w:name="_Toc41384647"/>
      <w:r w:rsidRPr="00A2299E">
        <w:lastRenderedPageBreak/>
        <w:t>INSTALLATIONS SPORTIVES</w:t>
      </w:r>
      <w:bookmarkEnd w:id="7"/>
    </w:p>
    <w:p w14:paraId="1B4451F1" w14:textId="77777777" w:rsidR="00B34AE6" w:rsidRPr="00EE190C" w:rsidRDefault="00AB2A7F" w:rsidP="00EE190C">
      <w:pPr>
        <w:pStyle w:val="Sansinterligne"/>
      </w:pPr>
      <w:r w:rsidRPr="00EE190C">
        <w:t>Pour la TEAMGYM</w:t>
      </w:r>
      <w:r w:rsidR="00B34AE6" w:rsidRPr="00EE190C">
        <w:t xml:space="preserve">, il est impératif d’avoir à disposition : </w:t>
      </w:r>
    </w:p>
    <w:p w14:paraId="270859E7" w14:textId="77777777" w:rsidR="00B34AE6" w:rsidRPr="00EE190C" w:rsidRDefault="000632EC" w:rsidP="00EE190C">
      <w:pPr>
        <w:pStyle w:val="Sansinterligne"/>
        <w:numPr>
          <w:ilvl w:val="0"/>
          <w:numId w:val="9"/>
        </w:numPr>
        <w:ind w:hanging="436"/>
      </w:pPr>
      <w:r w:rsidRPr="00EE190C">
        <w:t>Une s</w:t>
      </w:r>
      <w:r w:rsidR="00B34AE6" w:rsidRPr="00EE190C">
        <w:t>alle de compétition avec accueil public</w:t>
      </w:r>
    </w:p>
    <w:p w14:paraId="066DB41C" w14:textId="77777777" w:rsidR="000632EC" w:rsidRPr="00EE190C" w:rsidRDefault="000632EC" w:rsidP="00EE190C">
      <w:pPr>
        <w:pStyle w:val="Sansinterligne"/>
        <w:numPr>
          <w:ilvl w:val="0"/>
          <w:numId w:val="9"/>
        </w:numPr>
        <w:ind w:hanging="436"/>
      </w:pPr>
      <w:r w:rsidRPr="00EE190C">
        <w:t xml:space="preserve">Une salle d’échauffement </w:t>
      </w:r>
    </w:p>
    <w:p w14:paraId="39A34AB3" w14:textId="77777777" w:rsidR="00D679D7" w:rsidRDefault="00D679D7" w:rsidP="00E45B05">
      <w:pPr>
        <w:pStyle w:val="Titre3"/>
      </w:pPr>
      <w:bookmarkStart w:id="8" w:name="_Toc41384648"/>
      <w:r>
        <w:t>Salle d’échauffement :</w:t>
      </w:r>
      <w:bookmarkEnd w:id="8"/>
    </w:p>
    <w:p w14:paraId="4875752A" w14:textId="77777777" w:rsidR="00D679D7" w:rsidRDefault="00D679D7" w:rsidP="00074548">
      <w:pPr>
        <w:pStyle w:val="Sansinterligne"/>
      </w:pPr>
      <w:r>
        <w:t>La salle d’échauffement doit se trouver à proximité de la salle de compétition.</w:t>
      </w:r>
    </w:p>
    <w:p w14:paraId="5D1CB8AD" w14:textId="77777777" w:rsidR="00D679D7" w:rsidRDefault="00D679D7" w:rsidP="00074548">
      <w:pPr>
        <w:pStyle w:val="Sansinterligne"/>
      </w:pPr>
      <w:r>
        <w:t>S’il n’y a pas de salle d’échauffement, on pourra utiliser une salle annexe pour l’échauffement articulaire et l’échauffement spécifique aux agrès se fera dans la salle de compétition.</w:t>
      </w:r>
    </w:p>
    <w:p w14:paraId="31E5BEAF" w14:textId="77777777" w:rsidR="00D679D7" w:rsidRPr="00D679D7" w:rsidRDefault="00D679D7" w:rsidP="00074548">
      <w:pPr>
        <w:pStyle w:val="Sansinterligne"/>
      </w:pPr>
      <w:r>
        <w:t>S’il n’y a pas de salle d’échauffement, l’échauffement se fera dans la salle de compétition avant le passage noté.</w:t>
      </w:r>
    </w:p>
    <w:p w14:paraId="55D10063" w14:textId="77777777" w:rsidR="00B34AE6" w:rsidRDefault="00B34AE6" w:rsidP="00E45B05">
      <w:pPr>
        <w:pStyle w:val="Titre3"/>
      </w:pPr>
      <w:bookmarkStart w:id="9" w:name="_Toc41384649"/>
      <w:r>
        <w:t>Salle de compétition :</w:t>
      </w:r>
      <w:bookmarkEnd w:id="9"/>
      <w:r>
        <w:t xml:space="preserve"> </w:t>
      </w:r>
    </w:p>
    <w:p w14:paraId="4E08B460" w14:textId="77777777" w:rsidR="00B34AE6" w:rsidRDefault="00B34AE6" w:rsidP="00074548">
      <w:pPr>
        <w:pStyle w:val="Sansinterligne"/>
      </w:pPr>
      <w:r>
        <w:t>Elle doit co</w:t>
      </w:r>
      <w:r w:rsidR="00AB2A7F">
        <w:t xml:space="preserve">ntenir : </w:t>
      </w:r>
    </w:p>
    <w:p w14:paraId="3EFC9B9F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surface 12*12 m</w:t>
      </w:r>
    </w:p>
    <w:p w14:paraId="7BEAE6F1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table de saut de 1.35 m</w:t>
      </w:r>
    </w:p>
    <w:p w14:paraId="7DAAB6FD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 mini trampoline</w:t>
      </w:r>
    </w:p>
    <w:p w14:paraId="193B0977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piste d’acrobatie</w:t>
      </w:r>
    </w:p>
    <w:p w14:paraId="08E6CFF5" w14:textId="77777777" w:rsidR="00B34AE6" w:rsidRDefault="00E52500" w:rsidP="00074548">
      <w:pPr>
        <w:pStyle w:val="Sansinterligne"/>
      </w:pPr>
      <w:r>
        <w:t>La température doit être</w:t>
      </w:r>
      <w:r w:rsidR="00B34AE6">
        <w:t xml:space="preserve"> de l’ordre de 18° à 20°.</w:t>
      </w:r>
    </w:p>
    <w:p w14:paraId="19C4A68C" w14:textId="77777777" w:rsidR="00B34AE6" w:rsidRDefault="00B34AE6" w:rsidP="00074548">
      <w:pPr>
        <w:pStyle w:val="Sansinterligne"/>
      </w:pPr>
      <w:r>
        <w:t xml:space="preserve">Elle doit </w:t>
      </w:r>
      <w:r w:rsidR="00E52500">
        <w:t>être</w:t>
      </w:r>
      <w:r>
        <w:t xml:space="preserve"> décorée et accueillante</w:t>
      </w:r>
    </w:p>
    <w:p w14:paraId="283619B5" w14:textId="77777777" w:rsidR="00B34AE6" w:rsidRDefault="00B34AE6" w:rsidP="00074548">
      <w:pPr>
        <w:pStyle w:val="Sansinterligne"/>
      </w:pPr>
      <w:r>
        <w:t xml:space="preserve">Le plateau technique sera isolé du public par des cordages. Il est nécessaire de respecter une zone de sécurité de 1 à 2 mètres </w:t>
      </w:r>
      <w:r w:rsidR="00E52500">
        <w:t>être</w:t>
      </w:r>
      <w:r>
        <w:t xml:space="preserve"> son pourtour</w:t>
      </w:r>
      <w:r w:rsidR="00274B9D">
        <w:t xml:space="preserve"> et la zone des tapis de </w:t>
      </w:r>
      <w:r w:rsidR="00E52500">
        <w:t>réception</w:t>
      </w:r>
      <w:r w:rsidR="00274B9D">
        <w:t>.</w:t>
      </w:r>
    </w:p>
    <w:p w14:paraId="3E850E38" w14:textId="77777777" w:rsidR="00274B9D" w:rsidRDefault="00274B9D" w:rsidP="00074548">
      <w:pPr>
        <w:pStyle w:val="Sansinterligne"/>
      </w:pPr>
      <w:r>
        <w:t>La table de direction doit pouvoir contenir 10 personnes (avec l’informatique).</w:t>
      </w:r>
    </w:p>
    <w:p w14:paraId="117F4F8A" w14:textId="77777777" w:rsidR="00274B9D" w:rsidRDefault="00274B9D" w:rsidP="00074548">
      <w:pPr>
        <w:pStyle w:val="Sansinterligne"/>
      </w:pPr>
      <w:r>
        <w:t>Il est souhaitable de positionner les bancs ou chaises des compétiteurs sur le pourtour du plateau de compétition</w:t>
      </w:r>
      <w:r w:rsidR="00F60780">
        <w:t xml:space="preserve"> avec un marquage pour chaque agrès.</w:t>
      </w:r>
    </w:p>
    <w:p w14:paraId="5C1B28C3" w14:textId="77777777" w:rsidR="00F60780" w:rsidRDefault="00F60780" w:rsidP="00074548">
      <w:pPr>
        <w:pStyle w:val="Sansinterligne"/>
      </w:pPr>
      <w:r>
        <w:t>Les tables de juges seront disposées de façon à ne pas gêner et à permettre aux</w:t>
      </w:r>
      <w:r w:rsidR="00E52500">
        <w:t xml:space="preserve"> juges un angle de vue adapté à </w:t>
      </w:r>
      <w:r w:rsidR="007603EB">
        <w:t>l’agrès</w:t>
      </w:r>
      <w:r w:rsidR="00E52500">
        <w:t>,</w:t>
      </w:r>
      <w:r>
        <w:t xml:space="preserve"> elle</w:t>
      </w:r>
      <w:r w:rsidR="00AB64E8">
        <w:t>s</w:t>
      </w:r>
      <w:r>
        <w:t xml:space="preserve"> doivent </w:t>
      </w:r>
      <w:r w:rsidR="00E52500">
        <w:t>être</w:t>
      </w:r>
      <w:r>
        <w:t xml:space="preserve"> recouvertes d’une nappe et éventuellement décorées.</w:t>
      </w:r>
    </w:p>
    <w:p w14:paraId="18F7B38F" w14:textId="77777777" w:rsidR="00F60780" w:rsidRDefault="00F60780" w:rsidP="00074548">
      <w:pPr>
        <w:pStyle w:val="Sansinterligne"/>
      </w:pPr>
      <w:r>
        <w:t xml:space="preserve">Il est </w:t>
      </w:r>
      <w:r w:rsidR="00E52500">
        <w:t>aussi</w:t>
      </w:r>
      <w:r>
        <w:t xml:space="preserve"> pratique dans la mesure de la place disponible, d’installer un podium </w:t>
      </w:r>
      <w:r w:rsidR="00E52500">
        <w:t>palmarès</w:t>
      </w:r>
      <w:r>
        <w:t xml:space="preserve"> en permanence avec possibilité de le décorer.</w:t>
      </w:r>
    </w:p>
    <w:p w14:paraId="71B02BF2" w14:textId="77777777" w:rsidR="00F60780" w:rsidRDefault="00F60780" w:rsidP="00E45B05">
      <w:pPr>
        <w:pStyle w:val="Titre3"/>
      </w:pPr>
      <w:bookmarkStart w:id="10" w:name="_Toc41384650"/>
      <w:r>
        <w:t>Matériel :</w:t>
      </w:r>
      <w:bookmarkEnd w:id="10"/>
      <w:r>
        <w:t xml:space="preserve"> </w:t>
      </w:r>
    </w:p>
    <w:p w14:paraId="0E92C932" w14:textId="77777777" w:rsidR="00F60780" w:rsidRDefault="00F60780" w:rsidP="00074548">
      <w:pPr>
        <w:pStyle w:val="Sansinterligne"/>
      </w:pPr>
      <w:r>
        <w:t>La mise en place du matériel incombe au COL. Avant la compétition, le ma</w:t>
      </w:r>
      <w:r w:rsidR="00AB2A7F">
        <w:t xml:space="preserve">tériel doit être vérifié par le responsable technique de la commission TEAMGYM </w:t>
      </w:r>
      <w:r>
        <w:t>(Référen</w:t>
      </w:r>
      <w:r w:rsidR="00AB2A7F">
        <w:t>ce brochure technique générale</w:t>
      </w:r>
      <w:r>
        <w:t>)</w:t>
      </w:r>
    </w:p>
    <w:p w14:paraId="303D3465" w14:textId="77777777" w:rsidR="00F60780" w:rsidRDefault="00F60780" w:rsidP="00074548">
      <w:pPr>
        <w:pStyle w:val="Sansinterligne"/>
      </w:pPr>
      <w:r>
        <w:lastRenderedPageBreak/>
        <w:t>Sera mis à disposition une salle de soin pour le médecin.</w:t>
      </w:r>
    </w:p>
    <w:p w14:paraId="370FC721" w14:textId="77777777" w:rsidR="00F60780" w:rsidRDefault="00F60780" w:rsidP="00E45B05">
      <w:pPr>
        <w:pStyle w:val="Titre3"/>
      </w:pPr>
      <w:bookmarkStart w:id="11" w:name="_Toc41384651"/>
      <w:r>
        <w:t>Nettoyage :</w:t>
      </w:r>
      <w:bookmarkEnd w:id="11"/>
      <w:r>
        <w:t xml:space="preserve"> </w:t>
      </w:r>
    </w:p>
    <w:p w14:paraId="73571EEB" w14:textId="77777777" w:rsidR="00F60780" w:rsidRDefault="00F60780" w:rsidP="00074548">
      <w:pPr>
        <w:pStyle w:val="Sansinterligne"/>
      </w:pPr>
      <w:r>
        <w:t>Les salles de compétition, d’échauffement doivent être nettoyées au moins le samedi soir avant les compétitions du dimanche.</w:t>
      </w:r>
    </w:p>
    <w:p w14:paraId="704A06B8" w14:textId="77777777" w:rsidR="00F60780" w:rsidRDefault="00F60780" w:rsidP="00074548">
      <w:pPr>
        <w:pStyle w:val="Sansinterligne"/>
      </w:pPr>
      <w:r>
        <w:t>Les autres salles ainsi que les sanitaires doivent être nettoyés régulièrement.</w:t>
      </w:r>
    </w:p>
    <w:p w14:paraId="62F0A9AB" w14:textId="77777777" w:rsidR="00F60780" w:rsidRDefault="00F60780" w:rsidP="00E45B05">
      <w:pPr>
        <w:pStyle w:val="Titre3"/>
      </w:pPr>
      <w:bookmarkStart w:id="12" w:name="_Toc41384652"/>
      <w:r>
        <w:t>Matériel complémentaire :</w:t>
      </w:r>
      <w:bookmarkEnd w:id="12"/>
      <w:r>
        <w:t xml:space="preserve"> </w:t>
      </w:r>
    </w:p>
    <w:p w14:paraId="45A9E375" w14:textId="77777777" w:rsidR="00F60780" w:rsidRDefault="00F60780" w:rsidP="00074548">
      <w:pPr>
        <w:pStyle w:val="Sansinterligne"/>
      </w:pPr>
      <w:r>
        <w:t xml:space="preserve">Dans </w:t>
      </w:r>
      <w:r w:rsidR="000632EC">
        <w:t>la</w:t>
      </w:r>
      <w:r w:rsidR="00AB2A7F">
        <w:t xml:space="preserve"> salle de compétition TEAMGYM </w:t>
      </w:r>
      <w:r>
        <w:t xml:space="preserve">: </w:t>
      </w:r>
    </w:p>
    <w:p w14:paraId="2187CD48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Deux décamètres</w:t>
      </w:r>
    </w:p>
    <w:p w14:paraId="71DB0B76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Sur tapis pour toutes les sorties aux agrès</w:t>
      </w:r>
    </w:p>
    <w:p w14:paraId="7B539291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Une boite à outil en dépannage</w:t>
      </w:r>
    </w:p>
    <w:p w14:paraId="502AC9AC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Bancs ou chaises pour les compétiteurs et les entraineurs</w:t>
      </w:r>
    </w:p>
    <w:p w14:paraId="1487B536" w14:textId="77777777" w:rsidR="005902D6" w:rsidRDefault="00F60780" w:rsidP="0016684E">
      <w:pPr>
        <w:pStyle w:val="Sansinterligne"/>
        <w:numPr>
          <w:ilvl w:val="0"/>
          <w:numId w:val="11"/>
        </w:numPr>
        <w:ind w:hanging="436"/>
      </w:pPr>
      <w:r>
        <w:t>Tables et chaises pour les juges</w:t>
      </w:r>
    </w:p>
    <w:p w14:paraId="308F05DC" w14:textId="05BDCB92" w:rsidR="00F60780" w:rsidRPr="00F97506" w:rsidRDefault="00F60780" w:rsidP="00F97506">
      <w:pPr>
        <w:rPr>
          <w:rFonts w:ascii="Verdana" w:hAnsi="Verdana"/>
          <w:sz w:val="20"/>
        </w:rPr>
      </w:pPr>
    </w:p>
    <w:sectPr w:rsidR="00F60780" w:rsidRPr="00F97506" w:rsidSect="009A4F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B36C" w14:textId="77777777" w:rsidR="000A3E15" w:rsidRDefault="000A3E15" w:rsidP="00BC072A">
      <w:pPr>
        <w:spacing w:after="0" w:line="240" w:lineRule="auto"/>
      </w:pPr>
      <w:r>
        <w:separator/>
      </w:r>
    </w:p>
  </w:endnote>
  <w:endnote w:type="continuationSeparator" w:id="0">
    <w:p w14:paraId="2A752DCA" w14:textId="77777777" w:rsidR="000A3E15" w:rsidRDefault="000A3E15" w:rsidP="00B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B8E5" w14:textId="3E74A543" w:rsidR="009A4F26" w:rsidRDefault="009A4F26">
    <w:pPr>
      <w:pStyle w:val="Pieddepage"/>
    </w:pPr>
    <w:r w:rsidRPr="009A4F2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040D68D2" wp14:editId="117AEFCC">
          <wp:simplePos x="0" y="0"/>
          <wp:positionH relativeFrom="column">
            <wp:posOffset>-621665</wp:posOffset>
          </wp:positionH>
          <wp:positionV relativeFrom="paragraph">
            <wp:posOffset>-232410</wp:posOffset>
          </wp:positionV>
          <wp:extent cx="733425" cy="72580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26">
      <w:rPr>
        <w:sz w:val="20"/>
      </w:rPr>
      <w:ptab w:relativeTo="margin" w:alignment="center" w:leader="none"/>
    </w:r>
    <w:r w:rsidR="007659D8">
      <w:rPr>
        <w:sz w:val="20"/>
      </w:rPr>
      <w:t xml:space="preserve">     </w:t>
    </w:r>
    <w:r w:rsidRPr="009A4F26">
      <w:rPr>
        <w:sz w:val="20"/>
      </w:rPr>
      <w:t xml:space="preserve">Cahier des charges </w:t>
    </w:r>
    <w:r w:rsidR="007659D8">
      <w:rPr>
        <w:sz w:val="20"/>
      </w:rPr>
      <w:t>des compétitions – Spécifique TEAMGYM</w:t>
    </w:r>
    <w:r w:rsidRPr="009A4F26">
      <w:rPr>
        <w:sz w:val="20"/>
      </w:rPr>
      <w:t xml:space="preserve"> – Comité de Gironde de Gymnastique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EF21" w14:textId="77777777" w:rsidR="000A3E15" w:rsidRDefault="000A3E15" w:rsidP="00BC072A">
      <w:pPr>
        <w:spacing w:after="0" w:line="240" w:lineRule="auto"/>
      </w:pPr>
      <w:r>
        <w:separator/>
      </w:r>
    </w:p>
  </w:footnote>
  <w:footnote w:type="continuationSeparator" w:id="0">
    <w:p w14:paraId="31C200F1" w14:textId="77777777" w:rsidR="000A3E15" w:rsidRDefault="000A3E15" w:rsidP="00B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240452BF" w14:textId="77777777" w:rsidR="009A4F26" w:rsidRDefault="009A4F2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72ED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72ED2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E73B5B" w14:textId="77777777" w:rsidR="009A4F26" w:rsidRDefault="009A4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314E" w14:textId="77777777" w:rsidR="00AB64E8" w:rsidRDefault="00AB64E8" w:rsidP="00AB64E8">
    <w:pPr>
      <w:pStyle w:val="En-tte"/>
      <w:ind w:left="2694" w:hanging="1276"/>
      <w:jc w:val="center"/>
      <w:rPr>
        <w:rFonts w:ascii="Verdana" w:hAnsi="Verdana"/>
        <w:sz w:val="56"/>
        <w:szCs w:val="56"/>
      </w:rPr>
    </w:pPr>
    <w:r w:rsidRPr="00AB64E8">
      <w:rPr>
        <w:noProof/>
        <w:sz w:val="56"/>
        <w:szCs w:val="56"/>
        <w:lang w:eastAsia="fr-FR"/>
      </w:rPr>
      <w:drawing>
        <wp:anchor distT="0" distB="0" distL="114300" distR="114300" simplePos="0" relativeHeight="251659264" behindDoc="0" locked="0" layoutInCell="1" allowOverlap="1" wp14:anchorId="344E1EBB" wp14:editId="33FDB98F">
          <wp:simplePos x="0" y="0"/>
          <wp:positionH relativeFrom="column">
            <wp:posOffset>-571500</wp:posOffset>
          </wp:positionH>
          <wp:positionV relativeFrom="paragraph">
            <wp:posOffset>-202565</wp:posOffset>
          </wp:positionV>
          <wp:extent cx="1428750" cy="14141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E8">
      <w:rPr>
        <w:rFonts w:ascii="Verdana" w:hAnsi="Verdana"/>
        <w:sz w:val="56"/>
        <w:szCs w:val="56"/>
      </w:rPr>
      <w:t>Comité de Gironde</w:t>
    </w:r>
  </w:p>
  <w:p w14:paraId="064E58AD" w14:textId="77777777" w:rsidR="00AB64E8" w:rsidRPr="00AB64E8" w:rsidRDefault="00AB64E8" w:rsidP="00AB64E8">
    <w:pPr>
      <w:pStyle w:val="En-tte"/>
      <w:ind w:left="3686" w:hanging="2126"/>
      <w:jc w:val="center"/>
      <w:rPr>
        <w:sz w:val="56"/>
        <w:szCs w:val="56"/>
      </w:rPr>
    </w:pPr>
    <w:r w:rsidRPr="00AB64E8">
      <w:rPr>
        <w:rFonts w:ascii="Verdana" w:hAnsi="Verdana"/>
        <w:sz w:val="56"/>
        <w:szCs w:val="56"/>
      </w:rPr>
      <w:t>de Gymnastique</w:t>
    </w:r>
    <w:r w:rsidR="0009473D">
      <w:rPr>
        <w:rFonts w:ascii="Verdana" w:hAnsi="Verdana"/>
        <w:sz w:val="56"/>
        <w:szCs w:val="56"/>
      </w:rPr>
      <w:t>-</w:t>
    </w:r>
    <w:r w:rsidRPr="00AB64E8">
      <w:rPr>
        <w:rFonts w:ascii="Verdana" w:hAnsi="Verdana"/>
        <w:sz w:val="56"/>
        <w:szCs w:val="56"/>
      </w:rPr>
      <w:t>FFG</w:t>
    </w:r>
  </w:p>
  <w:p w14:paraId="06ACA870" w14:textId="77777777" w:rsidR="00AB64E8" w:rsidRDefault="00AB6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416"/>
    <w:multiLevelType w:val="hybridMultilevel"/>
    <w:tmpl w:val="80D6F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BCB"/>
    <w:multiLevelType w:val="hybridMultilevel"/>
    <w:tmpl w:val="43241408"/>
    <w:lvl w:ilvl="0" w:tplc="F0EAE812">
      <w:start w:val="1"/>
      <w:numFmt w:val="bullet"/>
      <w:pStyle w:val="Titre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5DE"/>
    <w:multiLevelType w:val="hybridMultilevel"/>
    <w:tmpl w:val="6BAE4B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0B4"/>
    <w:multiLevelType w:val="hybridMultilevel"/>
    <w:tmpl w:val="55D89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F00"/>
    <w:multiLevelType w:val="hybridMultilevel"/>
    <w:tmpl w:val="F52AE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21AC"/>
    <w:multiLevelType w:val="hybridMultilevel"/>
    <w:tmpl w:val="DB804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6658"/>
    <w:multiLevelType w:val="hybridMultilevel"/>
    <w:tmpl w:val="187CA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0045"/>
    <w:multiLevelType w:val="hybridMultilevel"/>
    <w:tmpl w:val="FD66B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8D4"/>
    <w:multiLevelType w:val="hybridMultilevel"/>
    <w:tmpl w:val="787CA0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F1CA4"/>
    <w:multiLevelType w:val="hybridMultilevel"/>
    <w:tmpl w:val="A48E8D12"/>
    <w:lvl w:ilvl="0" w:tplc="67AA55D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7618"/>
    <w:multiLevelType w:val="hybridMultilevel"/>
    <w:tmpl w:val="BCDA9F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02247"/>
    <w:multiLevelType w:val="hybridMultilevel"/>
    <w:tmpl w:val="6B1C7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71C09"/>
    <w:multiLevelType w:val="hybridMultilevel"/>
    <w:tmpl w:val="69A41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0365"/>
    <w:multiLevelType w:val="hybridMultilevel"/>
    <w:tmpl w:val="F35CB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03E"/>
    <w:multiLevelType w:val="hybridMultilevel"/>
    <w:tmpl w:val="A3C0A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9445">
    <w:abstractNumId w:val="9"/>
  </w:num>
  <w:num w:numId="2" w16cid:durableId="1396970469">
    <w:abstractNumId w:val="3"/>
  </w:num>
  <w:num w:numId="3" w16cid:durableId="216943533">
    <w:abstractNumId w:val="5"/>
  </w:num>
  <w:num w:numId="4" w16cid:durableId="91316014">
    <w:abstractNumId w:val="6"/>
  </w:num>
  <w:num w:numId="5" w16cid:durableId="1748378477">
    <w:abstractNumId w:val="1"/>
  </w:num>
  <w:num w:numId="6" w16cid:durableId="1114054982">
    <w:abstractNumId w:val="13"/>
  </w:num>
  <w:num w:numId="7" w16cid:durableId="832329906">
    <w:abstractNumId w:val="4"/>
  </w:num>
  <w:num w:numId="8" w16cid:durableId="632488642">
    <w:abstractNumId w:val="11"/>
  </w:num>
  <w:num w:numId="9" w16cid:durableId="691151672">
    <w:abstractNumId w:val="7"/>
  </w:num>
  <w:num w:numId="10" w16cid:durableId="1064184257">
    <w:abstractNumId w:val="2"/>
  </w:num>
  <w:num w:numId="11" w16cid:durableId="335496134">
    <w:abstractNumId w:val="8"/>
  </w:num>
  <w:num w:numId="12" w16cid:durableId="1608926402">
    <w:abstractNumId w:val="0"/>
  </w:num>
  <w:num w:numId="13" w16cid:durableId="1061442550">
    <w:abstractNumId w:val="12"/>
  </w:num>
  <w:num w:numId="14" w16cid:durableId="1761021629">
    <w:abstractNumId w:val="14"/>
  </w:num>
  <w:num w:numId="15" w16cid:durableId="1789658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2A"/>
    <w:rsid w:val="00000B20"/>
    <w:rsid w:val="000632EC"/>
    <w:rsid w:val="00074548"/>
    <w:rsid w:val="0009473D"/>
    <w:rsid w:val="000A3CDA"/>
    <w:rsid w:val="000A3E15"/>
    <w:rsid w:val="000F4AF0"/>
    <w:rsid w:val="00111556"/>
    <w:rsid w:val="00113ED4"/>
    <w:rsid w:val="0016684E"/>
    <w:rsid w:val="00200523"/>
    <w:rsid w:val="00217D80"/>
    <w:rsid w:val="00274B9D"/>
    <w:rsid w:val="002E4882"/>
    <w:rsid w:val="002E7D33"/>
    <w:rsid w:val="00320968"/>
    <w:rsid w:val="00327D22"/>
    <w:rsid w:val="00402D4B"/>
    <w:rsid w:val="004214CF"/>
    <w:rsid w:val="004C2218"/>
    <w:rsid w:val="004E23EF"/>
    <w:rsid w:val="005020D5"/>
    <w:rsid w:val="00504DF3"/>
    <w:rsid w:val="0051581C"/>
    <w:rsid w:val="005314DB"/>
    <w:rsid w:val="00531630"/>
    <w:rsid w:val="00572ED2"/>
    <w:rsid w:val="00584738"/>
    <w:rsid w:val="005902D6"/>
    <w:rsid w:val="005A6D45"/>
    <w:rsid w:val="005C2AE1"/>
    <w:rsid w:val="005E24B7"/>
    <w:rsid w:val="006258B1"/>
    <w:rsid w:val="00653A9A"/>
    <w:rsid w:val="006550D3"/>
    <w:rsid w:val="00695CC5"/>
    <w:rsid w:val="007603EB"/>
    <w:rsid w:val="007659D8"/>
    <w:rsid w:val="00816E0B"/>
    <w:rsid w:val="008D546E"/>
    <w:rsid w:val="00912A17"/>
    <w:rsid w:val="0098686E"/>
    <w:rsid w:val="009A4F26"/>
    <w:rsid w:val="00A2299E"/>
    <w:rsid w:val="00A428E6"/>
    <w:rsid w:val="00A816F1"/>
    <w:rsid w:val="00AB2A7F"/>
    <w:rsid w:val="00AB64E8"/>
    <w:rsid w:val="00B24381"/>
    <w:rsid w:val="00B34AE6"/>
    <w:rsid w:val="00BC072A"/>
    <w:rsid w:val="00C620AC"/>
    <w:rsid w:val="00C9398D"/>
    <w:rsid w:val="00C9758C"/>
    <w:rsid w:val="00D336F3"/>
    <w:rsid w:val="00D5470B"/>
    <w:rsid w:val="00D679D7"/>
    <w:rsid w:val="00D744F1"/>
    <w:rsid w:val="00E45B05"/>
    <w:rsid w:val="00E51D13"/>
    <w:rsid w:val="00E52500"/>
    <w:rsid w:val="00E54834"/>
    <w:rsid w:val="00E807EB"/>
    <w:rsid w:val="00EB1752"/>
    <w:rsid w:val="00EE190C"/>
    <w:rsid w:val="00F47B63"/>
    <w:rsid w:val="00F60780"/>
    <w:rsid w:val="00F85A1F"/>
    <w:rsid w:val="00F9589A"/>
    <w:rsid w:val="00F97506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C9728"/>
  <w15:docId w15:val="{99730062-A5B7-483B-919D-EE66BDF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4548"/>
    <w:pPr>
      <w:keepNext/>
      <w:keepLines/>
      <w:shd w:val="clear" w:color="auto" w:fill="000000" w:themeFill="text1"/>
      <w:spacing w:before="600" w:after="720"/>
      <w:jc w:val="center"/>
      <w:outlineLvl w:val="0"/>
    </w:pPr>
    <w:rPr>
      <w:rFonts w:ascii="Verdana" w:eastAsiaTheme="majorEastAsia" w:hAnsi="Verdana" w:cstheme="majorBidi"/>
      <w:b/>
      <w:bCs/>
      <w:color w:val="FFFFFF" w:themeColor="background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5B05"/>
    <w:pPr>
      <w:keepNext/>
      <w:keepLines/>
      <w:spacing w:before="200" w:after="480"/>
      <w:ind w:firstLine="567"/>
      <w:jc w:val="center"/>
      <w:outlineLvl w:val="1"/>
    </w:pPr>
    <w:rPr>
      <w:rFonts w:ascii="Verdana" w:eastAsiaTheme="majorEastAsia" w:hAnsi="Verdana" w:cstheme="maj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1752"/>
    <w:pPr>
      <w:keepNext/>
      <w:keepLines/>
      <w:numPr>
        <w:numId w:val="5"/>
      </w:numPr>
      <w:spacing w:before="200" w:after="240"/>
      <w:ind w:firstLine="273"/>
      <w:outlineLvl w:val="2"/>
    </w:pPr>
    <w:rPr>
      <w:rFonts w:ascii="Verdana" w:eastAsiaTheme="majorEastAsia" w:hAnsi="Verdana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72A"/>
  </w:style>
  <w:style w:type="paragraph" w:styleId="Pieddepage">
    <w:name w:val="footer"/>
    <w:basedOn w:val="Normal"/>
    <w:link w:val="Pieddepag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4548"/>
    <w:rPr>
      <w:rFonts w:ascii="Verdana" w:eastAsiaTheme="majorEastAsia" w:hAnsi="Verdana" w:cstheme="majorBidi"/>
      <w:b/>
      <w:bCs/>
      <w:color w:val="FFFFFF" w:themeColor="background1"/>
      <w:sz w:val="32"/>
      <w:szCs w:val="28"/>
      <w:shd w:val="clear" w:color="auto" w:fill="000000" w:themeFill="text1"/>
    </w:rPr>
  </w:style>
  <w:style w:type="character" w:styleId="Titredulivre">
    <w:name w:val="Book Title"/>
    <w:basedOn w:val="Policepardfaut"/>
    <w:uiPriority w:val="33"/>
    <w:rsid w:val="00E52500"/>
    <w:rPr>
      <w:b/>
      <w:bCs/>
      <w:smallCaps/>
      <w:spacing w:val="5"/>
    </w:rPr>
  </w:style>
  <w:style w:type="table" w:styleId="Trameclaire-Accent1">
    <w:name w:val="Light Shading Accent 1"/>
    <w:basedOn w:val="TableauNormal"/>
    <w:uiPriority w:val="60"/>
    <w:rsid w:val="00A22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2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314DB"/>
    <w:pPr>
      <w:numPr>
        <w:numId w:val="1"/>
      </w:numPr>
      <w:spacing w:before="240" w:after="120"/>
      <w:ind w:left="1134"/>
      <w:jc w:val="both"/>
    </w:pPr>
    <w:rPr>
      <w:rFonts w:ascii="Verdana" w:hAnsi="Verdana"/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314DB"/>
    <w:rPr>
      <w:rFonts w:ascii="Verdana" w:hAnsi="Verdana"/>
      <w:b/>
      <w:color w:val="000000" w:themeColor="text1"/>
    </w:rPr>
  </w:style>
  <w:style w:type="paragraph" w:styleId="Paragraphedeliste">
    <w:name w:val="List Paragraph"/>
    <w:basedOn w:val="Normal"/>
    <w:uiPriority w:val="34"/>
    <w:rsid w:val="005314DB"/>
    <w:pPr>
      <w:ind w:left="720"/>
      <w:contextualSpacing/>
    </w:pPr>
  </w:style>
  <w:style w:type="paragraph" w:styleId="Sansinterligne">
    <w:name w:val="No Spacing"/>
    <w:aliases w:val="texte classique"/>
    <w:basedOn w:val="Normal"/>
    <w:uiPriority w:val="1"/>
    <w:qFormat/>
    <w:rsid w:val="000632EC"/>
    <w:pPr>
      <w:spacing w:before="240" w:after="240" w:line="240" w:lineRule="auto"/>
      <w:jc w:val="both"/>
    </w:pPr>
    <w:rPr>
      <w:rFonts w:ascii="Verdana" w:hAnsi="Verdana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4AF0"/>
    <w:pPr>
      <w:shd w:val="clear" w:color="auto" w:fill="auto"/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4AF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4AF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45B05"/>
    <w:rPr>
      <w:rFonts w:ascii="Verdana" w:eastAsiaTheme="majorEastAsia" w:hAnsi="Verdana" w:cstheme="maj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B1752"/>
    <w:rPr>
      <w:rFonts w:ascii="Verdana" w:eastAsiaTheme="majorEastAsia" w:hAnsi="Verdana" w:cstheme="majorBidi"/>
      <w:b/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07454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7454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egym.33@orang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4D9E-1C50-4CE0-BDE0-363C5596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Comité gym 33</cp:lastModifiedBy>
  <cp:revision>40</cp:revision>
  <cp:lastPrinted>2020-05-26T09:42:00Z</cp:lastPrinted>
  <dcterms:created xsi:type="dcterms:W3CDTF">2014-03-26T10:46:00Z</dcterms:created>
  <dcterms:modified xsi:type="dcterms:W3CDTF">2023-06-15T11:39:00Z</dcterms:modified>
</cp:coreProperties>
</file>